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B008" w14:textId="15599782" w:rsidR="00005586" w:rsidRPr="0088595A" w:rsidRDefault="00E07A7F" w:rsidP="0068715A">
      <w:pPr>
        <w:pStyle w:val="Title"/>
        <w:spacing w:before="0" w:after="120" w:line="259" w:lineRule="auto"/>
        <w:ind w:left="0" w:right="521"/>
        <w:rPr>
          <w:color w:val="F79646" w:themeColor="accent6"/>
          <w:sz w:val="44"/>
          <w:szCs w:val="44"/>
        </w:rPr>
      </w:pPr>
      <w:r>
        <w:rPr>
          <w:color w:val="F79646" w:themeColor="accent6"/>
          <w:sz w:val="44"/>
          <w:szCs w:val="44"/>
        </w:rPr>
        <w:t xml:space="preserve">Policy </w:t>
      </w:r>
      <w:r w:rsidR="00B5242D">
        <w:rPr>
          <w:color w:val="F79646" w:themeColor="accent6"/>
          <w:sz w:val="44"/>
          <w:szCs w:val="44"/>
        </w:rPr>
        <w:t xml:space="preserve">/ </w:t>
      </w:r>
      <w:r>
        <w:rPr>
          <w:color w:val="F79646" w:themeColor="accent6"/>
          <w:sz w:val="44"/>
          <w:szCs w:val="44"/>
        </w:rPr>
        <w:t>p</w:t>
      </w:r>
      <w:r w:rsidR="00005586">
        <w:rPr>
          <w:color w:val="F79646" w:themeColor="accent6"/>
          <w:sz w:val="44"/>
          <w:szCs w:val="44"/>
        </w:rPr>
        <w:t>rocedures t</w:t>
      </w:r>
      <w:r w:rsidR="00005586" w:rsidRPr="0088595A">
        <w:rPr>
          <w:color w:val="F79646" w:themeColor="accent6"/>
          <w:sz w:val="44"/>
          <w:szCs w:val="44"/>
        </w:rPr>
        <w:t>emplate</w:t>
      </w:r>
    </w:p>
    <w:p w14:paraId="1CE4F7F2" w14:textId="213DB128" w:rsidR="00005586" w:rsidRPr="0088595A" w:rsidRDefault="00005586" w:rsidP="0068715A">
      <w:pPr>
        <w:pStyle w:val="Title"/>
        <w:spacing w:before="0" w:after="120" w:line="259" w:lineRule="auto"/>
        <w:ind w:left="0" w:right="521"/>
        <w:rPr>
          <w:spacing w:val="-6"/>
          <w:sz w:val="44"/>
          <w:szCs w:val="44"/>
        </w:rPr>
      </w:pPr>
      <w:r>
        <w:rPr>
          <w:spacing w:val="-6"/>
          <w:sz w:val="44"/>
          <w:szCs w:val="44"/>
        </w:rPr>
        <w:t xml:space="preserve">Driver orientation </w:t>
      </w:r>
      <w:r w:rsidRPr="0088595A">
        <w:rPr>
          <w:spacing w:val="-6"/>
          <w:sz w:val="44"/>
          <w:szCs w:val="44"/>
        </w:rPr>
        <w:t>procedure</w:t>
      </w:r>
      <w:r>
        <w:rPr>
          <w:spacing w:val="-6"/>
          <w:sz w:val="44"/>
          <w:szCs w:val="44"/>
        </w:rPr>
        <w:t>s</w:t>
      </w:r>
    </w:p>
    <w:p w14:paraId="1708B876" w14:textId="77777777" w:rsidR="00005586" w:rsidRPr="00CD1081" w:rsidRDefault="00005586" w:rsidP="0068715A">
      <w:pPr>
        <w:pStyle w:val="BodyText"/>
        <w:spacing w:before="0" w:after="120" w:line="259" w:lineRule="auto"/>
        <w:ind w:left="0" w:right="521"/>
        <w:rPr>
          <w:b/>
          <w:bCs/>
          <w:spacing w:val="-6"/>
          <w:szCs w:val="24"/>
        </w:rPr>
      </w:pPr>
      <w:r w:rsidRPr="00CD1081">
        <w:rPr>
          <w:b/>
          <w:bCs/>
          <w:spacing w:val="-6"/>
          <w:szCs w:val="24"/>
        </w:rPr>
        <w:t>Disclaimer</w:t>
      </w:r>
    </w:p>
    <w:p w14:paraId="44994D86" w14:textId="77777777" w:rsidR="00005586" w:rsidRPr="00CD1081" w:rsidRDefault="00005586" w:rsidP="0068715A">
      <w:pPr>
        <w:spacing w:after="120" w:line="259" w:lineRule="auto"/>
        <w:ind w:right="521"/>
        <w:rPr>
          <w:rFonts w:ascii="Calibri" w:hAnsi="Calibri" w:cstheme="minorHAnsi"/>
          <w:spacing w:val="-6"/>
          <w:sz w:val="24"/>
          <w:szCs w:val="24"/>
        </w:rPr>
      </w:pPr>
      <w:r w:rsidRPr="00CD1081">
        <w:rPr>
          <w:rFonts w:ascii="Calibri" w:hAnsi="Calibri" w:cstheme="minorHAnsi"/>
          <w:spacing w:val="-6"/>
          <w:sz w:val="24"/>
          <w:szCs w:val="24"/>
        </w:rPr>
        <w:t>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 May 2022</w:t>
      </w:r>
    </w:p>
    <w:p w14:paraId="584837FA" w14:textId="77777777" w:rsidR="00005586" w:rsidRPr="00CD1081" w:rsidRDefault="00005586" w:rsidP="0068715A">
      <w:pPr>
        <w:pStyle w:val="BodyText"/>
        <w:spacing w:before="0" w:after="120" w:line="259" w:lineRule="auto"/>
        <w:ind w:left="0" w:right="521"/>
        <w:rPr>
          <w:b/>
          <w:bCs/>
          <w:spacing w:val="-6"/>
          <w:szCs w:val="24"/>
        </w:rPr>
      </w:pPr>
      <w:r w:rsidRPr="00CD1081">
        <w:rPr>
          <w:b/>
          <w:bCs/>
          <w:spacing w:val="-6"/>
          <w:szCs w:val="24"/>
        </w:rPr>
        <w:t>Instructions</w:t>
      </w:r>
    </w:p>
    <w:p w14:paraId="6598533A" w14:textId="4E645BF7" w:rsidR="00005586" w:rsidRPr="00CD1081" w:rsidRDefault="00005586" w:rsidP="0068715A">
      <w:pPr>
        <w:pStyle w:val="ListBullet"/>
        <w:numPr>
          <w:ilvl w:val="0"/>
          <w:numId w:val="0"/>
        </w:numPr>
        <w:shd w:val="clear" w:color="auto" w:fill="FFFFFF" w:themeFill="background1"/>
        <w:spacing w:after="120" w:line="259" w:lineRule="auto"/>
        <w:ind w:right="521"/>
        <w:rPr>
          <w:rFonts w:ascii="Calibri" w:hAnsi="Calibri" w:cstheme="minorHAnsi"/>
          <w:iCs/>
          <w:spacing w:val="-6"/>
          <w:lang w:val="en-CA"/>
        </w:rPr>
      </w:pPr>
      <w:r w:rsidRPr="00CD1081">
        <w:rPr>
          <w:rFonts w:ascii="Calibri" w:hAnsi="Calibri" w:cstheme="minorHAnsi"/>
          <w:iCs/>
          <w:spacing w:val="-6"/>
        </w:rPr>
        <w:t>Save the template to your device and then e</w:t>
      </w:r>
      <w:proofErr w:type="spellStart"/>
      <w:r w:rsidRPr="00CD1081">
        <w:rPr>
          <w:rFonts w:ascii="Calibri" w:hAnsi="Calibri" w:cstheme="minorHAnsi"/>
          <w:iCs/>
          <w:spacing w:val="-6"/>
          <w:lang w:val="en-CA"/>
        </w:rPr>
        <w:t>dit</w:t>
      </w:r>
      <w:proofErr w:type="spellEnd"/>
      <w:r w:rsidRPr="00CD1081">
        <w:rPr>
          <w:rFonts w:ascii="Calibri" w:hAnsi="Calibri" w:cstheme="minorHAnsi"/>
          <w:iCs/>
          <w:spacing w:val="-6"/>
          <w:lang w:val="en-CA"/>
        </w:rPr>
        <w:t xml:space="preserve"> it to </w:t>
      </w:r>
      <w:r w:rsidRPr="00CD1081">
        <w:rPr>
          <w:rFonts w:ascii="Calibri" w:hAnsi="Calibri" w:cstheme="minorHAnsi"/>
          <w:iCs/>
          <w:spacing w:val="-6"/>
        </w:rPr>
        <w:t>suit your organization’s driving needs. Delete items that don’t apply. R</w:t>
      </w:r>
      <w:proofErr w:type="spellStart"/>
      <w:r w:rsidRPr="00CD1081">
        <w:rPr>
          <w:rFonts w:ascii="Calibri" w:hAnsi="Calibri" w:cstheme="minorHAnsi"/>
          <w:iCs/>
          <w:spacing w:val="-6"/>
          <w:lang w:val="en-CA"/>
        </w:rPr>
        <w:t>eplace</w:t>
      </w:r>
      <w:proofErr w:type="spellEnd"/>
      <w:r w:rsidRPr="00CD1081">
        <w:rPr>
          <w:rFonts w:ascii="Calibri" w:hAnsi="Calibri" w:cstheme="minorHAnsi"/>
          <w:iCs/>
          <w:spacing w:val="-6"/>
          <w:lang w:val="en-CA"/>
        </w:rPr>
        <w:t xml:space="preserve"> all items </w:t>
      </w:r>
      <w:r w:rsidRPr="00CD1081">
        <w:rPr>
          <w:rFonts w:ascii="Calibri" w:hAnsi="Calibri" w:cstheme="minorHAnsi"/>
          <w:b/>
          <w:bCs/>
          <w:iCs/>
          <w:color w:val="F79646" w:themeColor="accent6"/>
          <w:spacing w:val="-6"/>
          <w:lang w:val="en-CA"/>
        </w:rPr>
        <w:t>written in orange</w:t>
      </w:r>
      <w:r w:rsidRPr="00CD1081">
        <w:rPr>
          <w:rFonts w:ascii="Calibri" w:hAnsi="Calibri" w:cstheme="minorHAnsi"/>
          <w:iCs/>
          <w:spacing w:val="-6"/>
          <w:lang w:val="en-CA"/>
        </w:rPr>
        <w:t xml:space="preserve"> with your own information, including your organization’s name where you see “</w:t>
      </w:r>
      <w:r w:rsidRPr="00CD1081">
        <w:rPr>
          <w:rFonts w:ascii="Calibri" w:hAnsi="Calibri" w:cstheme="minorHAnsi"/>
          <w:b/>
          <w:bCs/>
          <w:iCs/>
          <w:color w:val="F79646" w:themeColor="accent6"/>
          <w:spacing w:val="-6"/>
        </w:rPr>
        <w:t>Organization.</w:t>
      </w:r>
      <w:r w:rsidRPr="00CD1081">
        <w:rPr>
          <w:rFonts w:ascii="Calibri" w:hAnsi="Calibri" w:cstheme="minorHAnsi"/>
          <w:iCs/>
          <w:spacing w:val="-6"/>
          <w:lang w:val="en-CA"/>
        </w:rPr>
        <w:t xml:space="preserve">” This template does not cover all </w:t>
      </w:r>
      <w:r w:rsidRPr="00CD1081">
        <w:rPr>
          <w:rFonts w:ascii="Calibri" w:hAnsi="Calibri" w:cstheme="minorHAnsi"/>
          <w:iCs/>
          <w:spacing w:val="-6"/>
        </w:rPr>
        <w:t>safe driving procedures</w:t>
      </w:r>
      <w:r w:rsidRPr="00CD1081">
        <w:rPr>
          <w:rFonts w:ascii="Calibri" w:hAnsi="Calibri" w:cstheme="minorHAnsi"/>
          <w:iCs/>
          <w:spacing w:val="-6"/>
          <w:lang w:val="en-CA"/>
        </w:rPr>
        <w:t xml:space="preserve">. Delete </w:t>
      </w:r>
      <w:r w:rsidRPr="00CD1081">
        <w:rPr>
          <w:rFonts w:ascii="Calibri" w:hAnsi="Calibri" w:cstheme="minorHAnsi"/>
          <w:iCs/>
          <w:spacing w:val="-6"/>
        </w:rPr>
        <w:t xml:space="preserve">the disclaimer and </w:t>
      </w:r>
      <w:r w:rsidRPr="00CD1081">
        <w:rPr>
          <w:rFonts w:ascii="Calibri" w:hAnsi="Calibri" w:cstheme="minorHAnsi"/>
          <w:iCs/>
          <w:spacing w:val="-6"/>
          <w:lang w:val="en-CA"/>
        </w:rPr>
        <w:t>instructions when done.</w:t>
      </w:r>
    </w:p>
    <w:p w14:paraId="1FBDB702" w14:textId="77777777" w:rsidR="00005586" w:rsidRDefault="00005586" w:rsidP="0068715A">
      <w:pPr>
        <w:pStyle w:val="BodyText"/>
        <w:spacing w:before="0" w:after="120" w:line="259" w:lineRule="auto"/>
        <w:ind w:left="0" w:right="521"/>
        <w:rPr>
          <w:szCs w:val="24"/>
        </w:rPr>
      </w:pPr>
    </w:p>
    <w:p w14:paraId="4C228086" w14:textId="7B28FD0D" w:rsidR="00005586" w:rsidRPr="00123458" w:rsidRDefault="0068715A" w:rsidP="0068715A">
      <w:pPr>
        <w:pStyle w:val="BodyText"/>
        <w:spacing w:before="0" w:after="120" w:line="259" w:lineRule="auto"/>
        <w:ind w:left="0" w:right="521"/>
        <w:rPr>
          <w:b/>
          <w:bCs/>
          <w:sz w:val="32"/>
          <w:szCs w:val="32"/>
        </w:rPr>
      </w:pPr>
      <w:r w:rsidRPr="00123458">
        <w:rPr>
          <w:b/>
          <w:bCs/>
          <w:sz w:val="32"/>
          <w:szCs w:val="32"/>
        </w:rPr>
        <w:t xml:space="preserve">Driver orientation </w:t>
      </w:r>
      <w:r w:rsidR="00005586" w:rsidRPr="00123458">
        <w:rPr>
          <w:b/>
          <w:bCs/>
          <w:sz w:val="32"/>
          <w:szCs w:val="32"/>
        </w:rPr>
        <w:t>procedure</w:t>
      </w:r>
      <w:r w:rsidR="00875B52" w:rsidRPr="00123458">
        <w:rPr>
          <w:b/>
          <w:bCs/>
          <w:sz w:val="32"/>
          <w:szCs w:val="32"/>
        </w:rPr>
        <w:t>s</w:t>
      </w:r>
    </w:p>
    <w:p w14:paraId="4A0521F9" w14:textId="77777777" w:rsidR="0037133A" w:rsidRPr="0037133A" w:rsidRDefault="0037133A" w:rsidP="0037133A">
      <w:pPr>
        <w:spacing w:before="120" w:after="120"/>
        <w:rPr>
          <w:rFonts w:ascii="Calibri" w:hAnsi="Calibri" w:cstheme="minorHAnsi"/>
          <w:b/>
          <w:sz w:val="24"/>
          <w:szCs w:val="24"/>
        </w:rPr>
      </w:pPr>
      <w:r w:rsidRPr="0037133A">
        <w:rPr>
          <w:rFonts w:ascii="Calibri" w:hAnsi="Calibri" w:cstheme="minorHAnsi"/>
          <w:b/>
          <w:sz w:val="24"/>
          <w:szCs w:val="24"/>
        </w:rPr>
        <w:t xml:space="preserve">Why we have this </w:t>
      </w:r>
      <w:proofErr w:type="gramStart"/>
      <w:r w:rsidRPr="0037133A">
        <w:rPr>
          <w:rFonts w:ascii="Calibri" w:hAnsi="Calibri" w:cstheme="minorHAnsi"/>
          <w:b/>
          <w:sz w:val="24"/>
          <w:szCs w:val="24"/>
        </w:rPr>
        <w:t>policy</w:t>
      </w:r>
      <w:proofErr w:type="gramEnd"/>
    </w:p>
    <w:p w14:paraId="672C150A" w14:textId="77777777" w:rsidR="00C83209" w:rsidRDefault="0037133A" w:rsidP="00C83209">
      <w:pPr>
        <w:spacing w:after="120" w:line="259" w:lineRule="auto"/>
        <w:ind w:right="521"/>
        <w:rPr>
          <w:rFonts w:asciiTheme="minorHAnsi" w:hAnsiTheme="minorHAnsi"/>
          <w:sz w:val="24"/>
          <w:szCs w:val="24"/>
        </w:rPr>
      </w:pPr>
      <w:r w:rsidRPr="0037133A">
        <w:rPr>
          <w:rFonts w:ascii="Calibri" w:hAnsi="Calibri" w:cstheme="minorHAnsi"/>
          <w:b/>
          <w:bCs/>
          <w:i/>
          <w:iCs/>
          <w:color w:val="E36C0A" w:themeColor="accent6" w:themeShade="BF"/>
          <w:sz w:val="24"/>
          <w:szCs w:val="24"/>
        </w:rPr>
        <w:t xml:space="preserve">[Organization] </w:t>
      </w:r>
      <w:r w:rsidRPr="0037133A">
        <w:rPr>
          <w:rFonts w:ascii="Calibri" w:hAnsi="Calibri" w:cstheme="minorHAnsi"/>
          <w:color w:val="000000" w:themeColor="text1"/>
          <w:sz w:val="24"/>
          <w:szCs w:val="24"/>
        </w:rPr>
        <w:t xml:space="preserve">is committed to ensuring the health and safety of our employees when they drive or ride in a vehicle used for work. </w:t>
      </w:r>
      <w:r w:rsidR="00C83209" w:rsidRPr="00CD1081">
        <w:rPr>
          <w:rFonts w:asciiTheme="minorHAnsi" w:hAnsiTheme="minorHAnsi"/>
          <w:sz w:val="24"/>
          <w:szCs w:val="24"/>
        </w:rPr>
        <w:t>The purpose of this procedure is to prepare each employee for their driving responsibilities, identify and explain our safe driving procedures, identify driving-related hazards they may encounter and discuss the methods to manage them, and connect them with the people and resources available to help.</w:t>
      </w:r>
    </w:p>
    <w:p w14:paraId="76AC0C5D" w14:textId="21300963" w:rsidR="0037133A" w:rsidRPr="0037133A" w:rsidRDefault="0037133A" w:rsidP="0037133A">
      <w:pPr>
        <w:spacing w:before="120" w:after="120"/>
        <w:rPr>
          <w:rFonts w:ascii="Calibri" w:hAnsi="Calibri" w:cstheme="minorHAnsi"/>
          <w:color w:val="000000" w:themeColor="text1"/>
          <w:sz w:val="24"/>
          <w:szCs w:val="24"/>
        </w:rPr>
      </w:pPr>
      <w:r w:rsidRPr="0037133A">
        <w:rPr>
          <w:rFonts w:ascii="Calibri" w:hAnsi="Calibri" w:cstheme="minorBidi"/>
          <w:b/>
          <w:sz w:val="24"/>
          <w:szCs w:val="24"/>
        </w:rPr>
        <w:t xml:space="preserve">Who needs to follow this </w:t>
      </w:r>
      <w:proofErr w:type="gramStart"/>
      <w:r w:rsidRPr="0037133A">
        <w:rPr>
          <w:rFonts w:ascii="Calibri" w:hAnsi="Calibri" w:cstheme="minorBidi"/>
          <w:b/>
          <w:sz w:val="24"/>
          <w:szCs w:val="24"/>
        </w:rPr>
        <w:t>policy</w:t>
      </w:r>
      <w:proofErr w:type="gramEnd"/>
    </w:p>
    <w:p w14:paraId="416336B5" w14:textId="092B9C62" w:rsidR="0037133A" w:rsidRPr="0037133A" w:rsidRDefault="0037133A" w:rsidP="0037133A">
      <w:pPr>
        <w:spacing w:before="120" w:after="120"/>
        <w:rPr>
          <w:rFonts w:ascii="Calibri" w:hAnsi="Calibri" w:cs="Arial"/>
          <w:sz w:val="24"/>
          <w:szCs w:val="24"/>
        </w:rPr>
      </w:pPr>
      <w:r w:rsidRPr="0037133A">
        <w:rPr>
          <w:rFonts w:ascii="Calibri" w:hAnsi="Calibri" w:cs="Arial"/>
          <w:sz w:val="24"/>
          <w:szCs w:val="24"/>
        </w:rPr>
        <w:t xml:space="preserve">This policy applies to all </w:t>
      </w:r>
      <w:r w:rsidRPr="0037133A">
        <w:rPr>
          <w:rFonts w:ascii="Calibri" w:hAnsi="Calibri" w:cstheme="minorHAnsi"/>
          <w:sz w:val="24"/>
          <w:szCs w:val="24"/>
        </w:rPr>
        <w:t xml:space="preserve">our </w:t>
      </w:r>
      <w:r w:rsidRPr="0037133A">
        <w:rPr>
          <w:rFonts w:ascii="Calibri" w:hAnsi="Calibri" w:cs="Arial"/>
          <w:sz w:val="24"/>
          <w:szCs w:val="24"/>
        </w:rPr>
        <w:t xml:space="preserve">employees </w:t>
      </w:r>
      <w:r w:rsidR="009E004D">
        <w:rPr>
          <w:rFonts w:ascii="Calibri" w:hAnsi="Calibri" w:cs="Arial"/>
          <w:sz w:val="24"/>
          <w:szCs w:val="24"/>
        </w:rPr>
        <w:t xml:space="preserve">who will </w:t>
      </w:r>
      <w:r w:rsidRPr="0037133A">
        <w:rPr>
          <w:rFonts w:ascii="Calibri" w:hAnsi="Calibri" w:cs="Arial"/>
          <w:sz w:val="24"/>
          <w:szCs w:val="24"/>
        </w:rPr>
        <w:t>driv</w:t>
      </w:r>
      <w:r w:rsidR="009E004D">
        <w:rPr>
          <w:rFonts w:ascii="Calibri" w:hAnsi="Calibri" w:cs="Arial"/>
          <w:sz w:val="24"/>
          <w:szCs w:val="24"/>
        </w:rPr>
        <w:t>e</w:t>
      </w:r>
      <w:r w:rsidRPr="0037133A">
        <w:rPr>
          <w:rFonts w:ascii="Calibri" w:hAnsi="Calibri" w:cs="Arial"/>
          <w:sz w:val="24"/>
          <w:szCs w:val="24"/>
        </w:rPr>
        <w:t xml:space="preserve"> company-owned or leased vehicles used for work/personal purposes, as well as employee-owned vehicles and rental vehicles used for work.</w:t>
      </w:r>
    </w:p>
    <w:p w14:paraId="16369F63" w14:textId="42549513" w:rsidR="0037133A" w:rsidRPr="009E004D" w:rsidRDefault="0037133A" w:rsidP="0037133A">
      <w:pPr>
        <w:spacing w:before="120" w:after="120"/>
        <w:rPr>
          <w:rFonts w:ascii="Calibri" w:hAnsi="Calibri" w:cs="Arial"/>
          <w:b/>
          <w:bCs/>
          <w:color w:val="000000"/>
          <w:sz w:val="24"/>
          <w:szCs w:val="24"/>
        </w:rPr>
      </w:pPr>
      <w:r w:rsidRPr="009E004D">
        <w:rPr>
          <w:rFonts w:ascii="Calibri" w:hAnsi="Calibri" w:cs="Arial"/>
          <w:b/>
          <w:bCs/>
          <w:color w:val="000000"/>
          <w:sz w:val="24"/>
          <w:szCs w:val="24"/>
        </w:rPr>
        <w:t>Employee responsibilities</w:t>
      </w:r>
    </w:p>
    <w:p w14:paraId="4ABE9B60" w14:textId="77777777" w:rsidR="00D14F11" w:rsidRPr="00CD1081" w:rsidRDefault="00D14F11" w:rsidP="00D14F11">
      <w:pPr>
        <w:pStyle w:val="Subtitle"/>
        <w:spacing w:before="0" w:line="259" w:lineRule="auto"/>
        <w:ind w:right="521"/>
        <w:rPr>
          <w:rFonts w:asciiTheme="minorHAnsi" w:hAnsiTheme="minorHAnsi"/>
          <w:b w:val="0"/>
          <w:sz w:val="24"/>
          <w:szCs w:val="24"/>
          <w:lang w:val="en-CA"/>
        </w:rPr>
      </w:pPr>
      <w:r w:rsidRPr="00CD1081">
        <w:rPr>
          <w:rFonts w:asciiTheme="minorHAnsi" w:hAnsiTheme="minorHAnsi"/>
          <w:b w:val="0"/>
          <w:sz w:val="24"/>
          <w:szCs w:val="24"/>
          <w:lang w:val="en-CA"/>
        </w:rPr>
        <w:t>The following employees will participate in this orientation:</w:t>
      </w:r>
    </w:p>
    <w:p w14:paraId="0D5B7CBB" w14:textId="77777777" w:rsidR="00D14F11" w:rsidRPr="00CD1081" w:rsidRDefault="00D14F11" w:rsidP="00D14F11">
      <w:pPr>
        <w:pStyle w:val="Subtitle"/>
        <w:numPr>
          <w:ilvl w:val="0"/>
          <w:numId w:val="2"/>
        </w:numPr>
        <w:spacing w:before="0" w:line="259" w:lineRule="auto"/>
        <w:ind w:right="521"/>
        <w:rPr>
          <w:rFonts w:asciiTheme="minorHAnsi" w:hAnsiTheme="minorHAnsi"/>
          <w:b w:val="0"/>
          <w:sz w:val="24"/>
          <w:szCs w:val="24"/>
          <w:lang w:val="en-CA"/>
        </w:rPr>
      </w:pPr>
      <w:r w:rsidRPr="00CD1081">
        <w:rPr>
          <w:rFonts w:asciiTheme="minorHAnsi" w:hAnsiTheme="minorHAnsi"/>
          <w:b w:val="0"/>
          <w:sz w:val="24"/>
          <w:szCs w:val="24"/>
          <w:lang w:val="en-CA"/>
        </w:rPr>
        <w:t xml:space="preserve">Recently hired employees </w:t>
      </w:r>
    </w:p>
    <w:p w14:paraId="09CCD705" w14:textId="77777777" w:rsidR="00D14F11" w:rsidRPr="00CD1081" w:rsidRDefault="00D14F11" w:rsidP="00D14F11">
      <w:pPr>
        <w:pStyle w:val="Subtitle"/>
        <w:numPr>
          <w:ilvl w:val="0"/>
          <w:numId w:val="2"/>
        </w:numPr>
        <w:spacing w:before="0" w:line="259" w:lineRule="auto"/>
        <w:ind w:right="521"/>
        <w:rPr>
          <w:rFonts w:asciiTheme="minorHAnsi" w:hAnsiTheme="minorHAnsi"/>
          <w:b w:val="0"/>
          <w:sz w:val="24"/>
          <w:szCs w:val="24"/>
          <w:lang w:val="en-CA"/>
        </w:rPr>
      </w:pPr>
      <w:r w:rsidRPr="00CD1081">
        <w:rPr>
          <w:rFonts w:asciiTheme="minorHAnsi" w:hAnsiTheme="minorHAnsi"/>
          <w:b w:val="0"/>
          <w:sz w:val="24"/>
          <w:szCs w:val="24"/>
          <w:lang w:val="en-CA"/>
        </w:rPr>
        <w:t>Employees returning to the workplace after being absent for more than 6 months</w:t>
      </w:r>
    </w:p>
    <w:p w14:paraId="1261A06E" w14:textId="77777777" w:rsidR="00D14F11" w:rsidRPr="00CD1081" w:rsidRDefault="00D14F11" w:rsidP="00D14F11">
      <w:pPr>
        <w:pStyle w:val="Subtitle"/>
        <w:numPr>
          <w:ilvl w:val="0"/>
          <w:numId w:val="2"/>
        </w:numPr>
        <w:spacing w:before="0" w:line="259" w:lineRule="auto"/>
        <w:ind w:right="521"/>
        <w:rPr>
          <w:rFonts w:asciiTheme="minorHAnsi" w:hAnsiTheme="minorHAnsi"/>
          <w:b w:val="0"/>
          <w:sz w:val="24"/>
          <w:szCs w:val="24"/>
          <w:lang w:val="en-CA"/>
        </w:rPr>
      </w:pPr>
      <w:r w:rsidRPr="00CD1081">
        <w:rPr>
          <w:rFonts w:asciiTheme="minorHAnsi" w:hAnsiTheme="minorHAnsi"/>
          <w:b w:val="0"/>
          <w:sz w:val="24"/>
          <w:szCs w:val="24"/>
          <w:lang w:val="en-CA"/>
        </w:rPr>
        <w:t>Employees with new driving responsibilities such as operating a different vehicle, or driving on roads or in weather conditions they haven’t encountered before</w:t>
      </w:r>
    </w:p>
    <w:p w14:paraId="09F663C2" w14:textId="77777777" w:rsidR="00123458" w:rsidRDefault="00123458" w:rsidP="0068715A">
      <w:pPr>
        <w:spacing w:after="120" w:line="259" w:lineRule="auto"/>
        <w:ind w:right="521"/>
        <w:rPr>
          <w:rFonts w:asciiTheme="minorHAnsi" w:hAnsiTheme="minorHAnsi"/>
          <w:b/>
          <w:bCs/>
          <w:sz w:val="24"/>
          <w:szCs w:val="24"/>
        </w:rPr>
      </w:pPr>
    </w:p>
    <w:p w14:paraId="7E90BBBF" w14:textId="0766B33A" w:rsidR="00F26E1F" w:rsidRPr="00CD1081" w:rsidRDefault="00F26E1F" w:rsidP="0068715A">
      <w:pPr>
        <w:spacing w:after="120" w:line="259" w:lineRule="auto"/>
        <w:ind w:right="521"/>
        <w:rPr>
          <w:rFonts w:asciiTheme="minorHAnsi" w:hAnsiTheme="minorHAnsi"/>
          <w:b/>
          <w:bCs/>
          <w:sz w:val="24"/>
          <w:szCs w:val="24"/>
        </w:rPr>
      </w:pPr>
      <w:r w:rsidRPr="00CD1081">
        <w:rPr>
          <w:rFonts w:asciiTheme="minorHAnsi" w:hAnsiTheme="minorHAnsi"/>
          <w:b/>
          <w:bCs/>
          <w:sz w:val="24"/>
          <w:szCs w:val="24"/>
        </w:rPr>
        <w:lastRenderedPageBreak/>
        <w:t>Supervisor responsibilities</w:t>
      </w:r>
    </w:p>
    <w:p w14:paraId="0AE4D213" w14:textId="66B7BC1E" w:rsidR="009345D0" w:rsidRPr="00CD1081" w:rsidRDefault="009345D0" w:rsidP="0068715A">
      <w:pPr>
        <w:spacing w:after="120" w:line="259" w:lineRule="auto"/>
        <w:ind w:right="521"/>
        <w:rPr>
          <w:rFonts w:asciiTheme="minorHAnsi" w:hAnsiTheme="minorHAnsi"/>
          <w:sz w:val="24"/>
          <w:szCs w:val="24"/>
        </w:rPr>
      </w:pPr>
      <w:r w:rsidRPr="00CD1081">
        <w:rPr>
          <w:rFonts w:asciiTheme="minorHAnsi" w:hAnsiTheme="minorHAnsi"/>
          <w:sz w:val="24"/>
          <w:szCs w:val="24"/>
        </w:rPr>
        <w:t>The employee’s supervisor is responsible to conduct this orientation</w:t>
      </w:r>
      <w:r w:rsidR="00F26E1F" w:rsidRPr="00CD1081">
        <w:rPr>
          <w:rFonts w:asciiTheme="minorHAnsi" w:hAnsiTheme="minorHAnsi"/>
          <w:sz w:val="24"/>
          <w:szCs w:val="24"/>
        </w:rPr>
        <w:t xml:space="preserve">. They </w:t>
      </w:r>
      <w:r w:rsidR="00327751" w:rsidRPr="00CD1081">
        <w:rPr>
          <w:rFonts w:asciiTheme="minorHAnsi" w:hAnsiTheme="minorHAnsi"/>
          <w:sz w:val="24"/>
          <w:szCs w:val="24"/>
        </w:rPr>
        <w:t xml:space="preserve">may include </w:t>
      </w:r>
      <w:r w:rsidR="00490C15">
        <w:rPr>
          <w:rFonts w:asciiTheme="minorHAnsi" w:hAnsiTheme="minorHAnsi"/>
          <w:sz w:val="24"/>
          <w:szCs w:val="24"/>
        </w:rPr>
        <w:t xml:space="preserve">people </w:t>
      </w:r>
      <w:r w:rsidR="00327751" w:rsidRPr="00CD1081">
        <w:rPr>
          <w:rFonts w:asciiTheme="minorHAnsi" w:hAnsiTheme="minorHAnsi"/>
          <w:sz w:val="24"/>
          <w:szCs w:val="24"/>
        </w:rPr>
        <w:t xml:space="preserve">others </w:t>
      </w:r>
      <w:r w:rsidR="00F26E1F" w:rsidRPr="00CD1081">
        <w:rPr>
          <w:rFonts w:asciiTheme="minorHAnsi" w:hAnsiTheme="minorHAnsi"/>
          <w:sz w:val="24"/>
          <w:szCs w:val="24"/>
        </w:rPr>
        <w:t xml:space="preserve">such as a </w:t>
      </w:r>
      <w:r w:rsidR="00327751" w:rsidRPr="00CD1081">
        <w:rPr>
          <w:rFonts w:asciiTheme="minorHAnsi" w:hAnsiTheme="minorHAnsi"/>
          <w:sz w:val="24"/>
          <w:szCs w:val="24"/>
        </w:rPr>
        <w:t>driving trainer, fleet supervisor, etc. T</w:t>
      </w:r>
      <w:r w:rsidRPr="00CD1081">
        <w:rPr>
          <w:rFonts w:asciiTheme="minorHAnsi" w:hAnsiTheme="minorHAnsi"/>
          <w:sz w:val="24"/>
          <w:szCs w:val="24"/>
        </w:rPr>
        <w:t xml:space="preserve">he </w:t>
      </w:r>
      <w:r w:rsidR="00F26E1F" w:rsidRPr="00CD1081">
        <w:rPr>
          <w:rFonts w:asciiTheme="minorHAnsi" w:hAnsiTheme="minorHAnsi"/>
          <w:sz w:val="24"/>
          <w:szCs w:val="24"/>
        </w:rPr>
        <w:t xml:space="preserve">supervisor </w:t>
      </w:r>
      <w:r w:rsidR="00555EFE" w:rsidRPr="00CD1081">
        <w:rPr>
          <w:rFonts w:asciiTheme="minorHAnsi" w:hAnsiTheme="minorHAnsi"/>
          <w:sz w:val="24"/>
          <w:szCs w:val="24"/>
        </w:rPr>
        <w:t xml:space="preserve">is accountable </w:t>
      </w:r>
      <w:r w:rsidR="00C944BF" w:rsidRPr="00CD1081">
        <w:rPr>
          <w:rFonts w:asciiTheme="minorHAnsi" w:hAnsiTheme="minorHAnsi"/>
          <w:sz w:val="24"/>
          <w:szCs w:val="24"/>
        </w:rPr>
        <w:t xml:space="preserve">to ensure </w:t>
      </w:r>
      <w:r w:rsidR="002434D2" w:rsidRPr="00CD1081">
        <w:rPr>
          <w:rFonts w:asciiTheme="minorHAnsi" w:hAnsiTheme="minorHAnsi"/>
          <w:sz w:val="24"/>
          <w:szCs w:val="24"/>
        </w:rPr>
        <w:t>satisfactory completion and documentation of this orientation.</w:t>
      </w:r>
    </w:p>
    <w:p w14:paraId="2D3D9458" w14:textId="77777777" w:rsidR="0068715A" w:rsidRDefault="0068715A" w:rsidP="0068715A">
      <w:pPr>
        <w:spacing w:after="120" w:line="259" w:lineRule="auto"/>
        <w:ind w:right="521"/>
        <w:rPr>
          <w:rFonts w:asciiTheme="minorHAnsi" w:hAnsiTheme="minorHAnsi"/>
          <w:b/>
          <w:sz w:val="28"/>
          <w:szCs w:val="28"/>
        </w:rPr>
      </w:pPr>
    </w:p>
    <w:p w14:paraId="075BEC1C" w14:textId="6692EA90" w:rsidR="00A6263E" w:rsidRPr="00CD1081" w:rsidRDefault="00875B52" w:rsidP="0068715A">
      <w:pPr>
        <w:spacing w:after="120" w:line="259" w:lineRule="auto"/>
        <w:ind w:right="521"/>
        <w:rPr>
          <w:rFonts w:asciiTheme="minorHAnsi" w:hAnsiTheme="minorHAnsi"/>
          <w:b/>
          <w:sz w:val="28"/>
          <w:szCs w:val="28"/>
        </w:rPr>
      </w:pPr>
      <w:r w:rsidRPr="00CD1081">
        <w:rPr>
          <w:rFonts w:asciiTheme="minorHAnsi" w:hAnsiTheme="minorHAnsi"/>
          <w:b/>
          <w:sz w:val="28"/>
          <w:szCs w:val="28"/>
        </w:rPr>
        <w:t>Our p</w:t>
      </w:r>
      <w:r w:rsidR="00A6263E" w:rsidRPr="00CD1081">
        <w:rPr>
          <w:rFonts w:asciiTheme="minorHAnsi" w:hAnsiTheme="minorHAnsi"/>
          <w:b/>
          <w:sz w:val="28"/>
          <w:szCs w:val="28"/>
        </w:rPr>
        <w:t>rocedure</w:t>
      </w:r>
      <w:r w:rsidRPr="00CD1081">
        <w:rPr>
          <w:rFonts w:asciiTheme="minorHAnsi" w:hAnsiTheme="minorHAnsi"/>
          <w:b/>
          <w:sz w:val="28"/>
          <w:szCs w:val="28"/>
        </w:rPr>
        <w:t>s</w:t>
      </w:r>
    </w:p>
    <w:p w14:paraId="6C7DB367" w14:textId="1B0FA052" w:rsidR="00A6263E" w:rsidRPr="00CD1081" w:rsidRDefault="00A6263E" w:rsidP="0068715A">
      <w:pPr>
        <w:spacing w:after="120" w:line="259" w:lineRule="auto"/>
        <w:ind w:right="521"/>
        <w:rPr>
          <w:rFonts w:asciiTheme="minorHAnsi" w:hAnsiTheme="minorHAnsi"/>
          <w:sz w:val="24"/>
          <w:szCs w:val="24"/>
        </w:rPr>
      </w:pPr>
      <w:r w:rsidRPr="00CD1081">
        <w:rPr>
          <w:rFonts w:asciiTheme="minorHAnsi" w:hAnsiTheme="minorHAnsi"/>
          <w:sz w:val="24"/>
          <w:szCs w:val="24"/>
        </w:rPr>
        <w:t xml:space="preserve">The supervisor will meet with the employee in-person and </w:t>
      </w:r>
      <w:r w:rsidR="00587ED8">
        <w:rPr>
          <w:rFonts w:asciiTheme="minorHAnsi" w:hAnsiTheme="minorHAnsi"/>
          <w:sz w:val="24"/>
          <w:szCs w:val="24"/>
        </w:rPr>
        <w:t xml:space="preserve">cover </w:t>
      </w:r>
      <w:r w:rsidRPr="00CD1081">
        <w:rPr>
          <w:rFonts w:asciiTheme="minorHAnsi" w:hAnsiTheme="minorHAnsi"/>
          <w:sz w:val="24"/>
          <w:szCs w:val="24"/>
        </w:rPr>
        <w:t>the following</w:t>
      </w:r>
      <w:r w:rsidR="000F203E" w:rsidRPr="00CD1081">
        <w:rPr>
          <w:rFonts w:asciiTheme="minorHAnsi" w:hAnsiTheme="minorHAnsi"/>
          <w:sz w:val="24"/>
          <w:szCs w:val="24"/>
        </w:rPr>
        <w:t>:</w:t>
      </w:r>
    </w:p>
    <w:p w14:paraId="2D587054" w14:textId="540B9037" w:rsidR="000451E3" w:rsidRPr="002719A8" w:rsidRDefault="00587ED8" w:rsidP="00123458">
      <w:pPr>
        <w:spacing w:after="60" w:line="259" w:lineRule="auto"/>
        <w:ind w:right="522"/>
        <w:rPr>
          <w:rFonts w:asciiTheme="minorHAnsi" w:hAnsiTheme="minorHAnsi"/>
          <w:b/>
          <w:sz w:val="24"/>
          <w:szCs w:val="24"/>
        </w:rPr>
      </w:pPr>
      <w:r>
        <w:rPr>
          <w:rFonts w:asciiTheme="minorHAnsi" w:hAnsiTheme="minorHAnsi"/>
          <w:b/>
          <w:sz w:val="24"/>
          <w:szCs w:val="24"/>
        </w:rPr>
        <w:t>C</w:t>
      </w:r>
      <w:r w:rsidR="00CF686D" w:rsidRPr="002719A8">
        <w:rPr>
          <w:rFonts w:asciiTheme="minorHAnsi" w:hAnsiTheme="minorHAnsi"/>
          <w:b/>
          <w:sz w:val="24"/>
          <w:szCs w:val="24"/>
        </w:rPr>
        <w:t xml:space="preserve">ontact </w:t>
      </w:r>
      <w:r w:rsidR="0068715A">
        <w:rPr>
          <w:rFonts w:asciiTheme="minorHAnsi" w:hAnsiTheme="minorHAnsi"/>
          <w:b/>
          <w:sz w:val="24"/>
          <w:szCs w:val="24"/>
        </w:rPr>
        <w:t>i</w:t>
      </w:r>
      <w:r w:rsidR="000451E3" w:rsidRPr="002719A8">
        <w:rPr>
          <w:rFonts w:asciiTheme="minorHAnsi" w:hAnsiTheme="minorHAnsi"/>
          <w:b/>
          <w:sz w:val="24"/>
          <w:szCs w:val="24"/>
        </w:rPr>
        <w:t>nformation</w:t>
      </w:r>
    </w:p>
    <w:p w14:paraId="076AB263" w14:textId="77777777" w:rsidR="000F203E" w:rsidRPr="00CD1081" w:rsidRDefault="000F203E" w:rsidP="00123458">
      <w:pPr>
        <w:spacing w:after="120" w:line="259" w:lineRule="auto"/>
        <w:ind w:right="522"/>
        <w:rPr>
          <w:rFonts w:asciiTheme="minorHAnsi" w:hAnsiTheme="minorHAnsi"/>
          <w:sz w:val="24"/>
          <w:szCs w:val="24"/>
        </w:rPr>
      </w:pPr>
      <w:r w:rsidRPr="00CD1081">
        <w:rPr>
          <w:rFonts w:asciiTheme="minorHAnsi" w:hAnsiTheme="minorHAnsi"/>
          <w:sz w:val="24"/>
          <w:szCs w:val="24"/>
        </w:rPr>
        <w:t>The supervisor will introduce the employee to the following people and provide their contact information:</w:t>
      </w:r>
    </w:p>
    <w:p w14:paraId="673B31A6" w14:textId="77777777" w:rsidR="00F700C8" w:rsidRPr="00CD1081" w:rsidRDefault="00F700C8" w:rsidP="0068715A">
      <w:pPr>
        <w:pStyle w:val="ListParagraph"/>
        <w:numPr>
          <w:ilvl w:val="0"/>
          <w:numId w:val="3"/>
        </w:numPr>
        <w:spacing w:after="120" w:line="259" w:lineRule="auto"/>
        <w:ind w:right="521"/>
        <w:rPr>
          <w:rFonts w:asciiTheme="minorHAnsi" w:hAnsiTheme="minorHAnsi"/>
          <w:sz w:val="24"/>
          <w:szCs w:val="24"/>
        </w:rPr>
      </w:pPr>
      <w:r w:rsidRPr="00CD1081">
        <w:rPr>
          <w:rFonts w:asciiTheme="minorHAnsi" w:hAnsiTheme="minorHAnsi"/>
          <w:sz w:val="24"/>
          <w:szCs w:val="24"/>
        </w:rPr>
        <w:t>S</w:t>
      </w:r>
      <w:r w:rsidR="00C85085" w:rsidRPr="00CD1081">
        <w:rPr>
          <w:rFonts w:asciiTheme="minorHAnsi" w:hAnsiTheme="minorHAnsi"/>
          <w:sz w:val="24"/>
          <w:szCs w:val="24"/>
        </w:rPr>
        <w:t>upervisor</w:t>
      </w:r>
    </w:p>
    <w:p w14:paraId="5690C867" w14:textId="77777777" w:rsidR="00F700C8" w:rsidRPr="00CD1081" w:rsidRDefault="00F700C8" w:rsidP="0068715A">
      <w:pPr>
        <w:pStyle w:val="ListParagraph"/>
        <w:numPr>
          <w:ilvl w:val="0"/>
          <w:numId w:val="3"/>
        </w:numPr>
        <w:spacing w:after="120" w:line="259" w:lineRule="auto"/>
        <w:ind w:right="521"/>
        <w:rPr>
          <w:rFonts w:asciiTheme="minorHAnsi" w:hAnsiTheme="minorHAnsi"/>
          <w:sz w:val="24"/>
          <w:szCs w:val="24"/>
        </w:rPr>
      </w:pPr>
      <w:r w:rsidRPr="00CD1081">
        <w:rPr>
          <w:rFonts w:asciiTheme="minorHAnsi" w:hAnsiTheme="minorHAnsi"/>
          <w:sz w:val="24"/>
          <w:szCs w:val="24"/>
        </w:rPr>
        <w:t>F</w:t>
      </w:r>
      <w:r w:rsidR="00C85085" w:rsidRPr="00CD1081">
        <w:rPr>
          <w:rFonts w:asciiTheme="minorHAnsi" w:hAnsiTheme="minorHAnsi"/>
          <w:sz w:val="24"/>
          <w:szCs w:val="24"/>
        </w:rPr>
        <w:t xml:space="preserve">leet manager </w:t>
      </w:r>
    </w:p>
    <w:p w14:paraId="4D1C09A9" w14:textId="77777777" w:rsidR="00F700C8" w:rsidRPr="00CD1081" w:rsidRDefault="00F700C8" w:rsidP="0068715A">
      <w:pPr>
        <w:pStyle w:val="ListParagraph"/>
        <w:numPr>
          <w:ilvl w:val="0"/>
          <w:numId w:val="3"/>
        </w:numPr>
        <w:spacing w:after="120" w:line="259" w:lineRule="auto"/>
        <w:ind w:right="521"/>
        <w:rPr>
          <w:rFonts w:asciiTheme="minorHAnsi" w:hAnsiTheme="minorHAnsi"/>
          <w:sz w:val="24"/>
          <w:szCs w:val="24"/>
        </w:rPr>
      </w:pPr>
      <w:r w:rsidRPr="00CD1081">
        <w:rPr>
          <w:rFonts w:asciiTheme="minorHAnsi" w:hAnsiTheme="minorHAnsi"/>
          <w:sz w:val="24"/>
          <w:szCs w:val="24"/>
        </w:rPr>
        <w:t>C</w:t>
      </w:r>
      <w:r w:rsidR="00C85085" w:rsidRPr="00CD1081">
        <w:rPr>
          <w:rFonts w:asciiTheme="minorHAnsi" w:hAnsiTheme="minorHAnsi"/>
          <w:sz w:val="24"/>
          <w:szCs w:val="24"/>
        </w:rPr>
        <w:t xml:space="preserve">hair of the occupational health and safety committee </w:t>
      </w:r>
    </w:p>
    <w:p w14:paraId="0FD169C8" w14:textId="77777777" w:rsidR="00F700C8" w:rsidRPr="00CD1081" w:rsidRDefault="00F700C8" w:rsidP="0068715A">
      <w:pPr>
        <w:pStyle w:val="ListParagraph"/>
        <w:numPr>
          <w:ilvl w:val="0"/>
          <w:numId w:val="3"/>
        </w:numPr>
        <w:spacing w:after="120" w:line="259" w:lineRule="auto"/>
        <w:ind w:right="521"/>
        <w:rPr>
          <w:rFonts w:asciiTheme="minorHAnsi" w:hAnsiTheme="minorHAnsi"/>
          <w:sz w:val="24"/>
          <w:szCs w:val="24"/>
        </w:rPr>
      </w:pPr>
      <w:r w:rsidRPr="00CD1081">
        <w:rPr>
          <w:rFonts w:asciiTheme="minorHAnsi" w:hAnsiTheme="minorHAnsi"/>
          <w:sz w:val="24"/>
          <w:szCs w:val="24"/>
        </w:rPr>
        <w:t>D</w:t>
      </w:r>
      <w:r w:rsidR="00C85085" w:rsidRPr="00CD1081">
        <w:rPr>
          <w:rFonts w:asciiTheme="minorHAnsi" w:hAnsiTheme="minorHAnsi"/>
          <w:sz w:val="24"/>
          <w:szCs w:val="24"/>
        </w:rPr>
        <w:t xml:space="preserve">iving </w:t>
      </w:r>
      <w:r w:rsidR="00564664" w:rsidRPr="00CD1081">
        <w:rPr>
          <w:rFonts w:asciiTheme="minorHAnsi" w:hAnsiTheme="minorHAnsi"/>
          <w:sz w:val="24"/>
          <w:szCs w:val="24"/>
        </w:rPr>
        <w:t>safety rep on t</w:t>
      </w:r>
      <w:r w:rsidR="00C85085" w:rsidRPr="00CD1081">
        <w:rPr>
          <w:rFonts w:asciiTheme="minorHAnsi" w:hAnsiTheme="minorHAnsi"/>
          <w:sz w:val="24"/>
          <w:szCs w:val="24"/>
        </w:rPr>
        <w:t>h</w:t>
      </w:r>
      <w:r w:rsidR="00564664" w:rsidRPr="00CD1081">
        <w:rPr>
          <w:rFonts w:asciiTheme="minorHAnsi" w:hAnsiTheme="minorHAnsi"/>
          <w:sz w:val="24"/>
          <w:szCs w:val="24"/>
        </w:rPr>
        <w:t>e</w:t>
      </w:r>
      <w:r w:rsidR="00C85085" w:rsidRPr="00CD1081">
        <w:rPr>
          <w:rFonts w:asciiTheme="minorHAnsi" w:hAnsiTheme="minorHAnsi"/>
          <w:sz w:val="24"/>
          <w:szCs w:val="24"/>
        </w:rPr>
        <w:t xml:space="preserve"> committee</w:t>
      </w:r>
    </w:p>
    <w:p w14:paraId="3EB6C79A" w14:textId="0971EE7D" w:rsidR="00F700C8" w:rsidRPr="002719A8" w:rsidRDefault="00587ED8" w:rsidP="00123458">
      <w:pPr>
        <w:spacing w:after="60" w:line="259" w:lineRule="auto"/>
        <w:ind w:right="522"/>
        <w:rPr>
          <w:rFonts w:asciiTheme="minorHAnsi" w:hAnsiTheme="minorHAnsi"/>
          <w:b/>
          <w:sz w:val="24"/>
          <w:szCs w:val="24"/>
        </w:rPr>
      </w:pPr>
      <w:r>
        <w:rPr>
          <w:rFonts w:asciiTheme="minorHAnsi" w:hAnsiTheme="minorHAnsi"/>
          <w:b/>
          <w:sz w:val="24"/>
          <w:szCs w:val="24"/>
        </w:rPr>
        <w:t>S</w:t>
      </w:r>
      <w:r w:rsidR="00F700C8" w:rsidRPr="002719A8">
        <w:rPr>
          <w:rFonts w:asciiTheme="minorHAnsi" w:hAnsiTheme="minorHAnsi"/>
          <w:b/>
          <w:sz w:val="24"/>
          <w:szCs w:val="24"/>
        </w:rPr>
        <w:t>afe driving</w:t>
      </w:r>
    </w:p>
    <w:p w14:paraId="06ACF0E1" w14:textId="77777777" w:rsidR="00123458" w:rsidRPr="00123458" w:rsidRDefault="00CD1081" w:rsidP="00FD033B">
      <w:pPr>
        <w:pStyle w:val="ListBullet"/>
        <w:numPr>
          <w:ilvl w:val="0"/>
          <w:numId w:val="4"/>
        </w:numPr>
        <w:spacing w:after="120" w:line="259" w:lineRule="auto"/>
        <w:ind w:left="714" w:right="521" w:hanging="357"/>
        <w:rPr>
          <w:rFonts w:asciiTheme="minorHAnsi" w:hAnsiTheme="minorHAnsi"/>
        </w:rPr>
      </w:pPr>
      <w:r w:rsidRPr="00123458">
        <w:rPr>
          <w:rFonts w:asciiTheme="minorHAnsi" w:hAnsiTheme="minorHAnsi" w:cstheme="minorHAnsi"/>
        </w:rPr>
        <w:t xml:space="preserve">Discuss and confirm that the employee understands their responsibilities and rights as they apply to driving for </w:t>
      </w:r>
      <w:proofErr w:type="gramStart"/>
      <w:r w:rsidRPr="00123458">
        <w:rPr>
          <w:rFonts w:asciiTheme="minorHAnsi" w:hAnsiTheme="minorHAnsi" w:cstheme="minorHAnsi"/>
        </w:rPr>
        <w:t>work</w:t>
      </w:r>
      <w:proofErr w:type="gramEnd"/>
    </w:p>
    <w:p w14:paraId="37937E97" w14:textId="77777777" w:rsidR="00123458" w:rsidRDefault="002719A8" w:rsidP="006C109C">
      <w:pPr>
        <w:pStyle w:val="ListBullet"/>
        <w:numPr>
          <w:ilvl w:val="0"/>
          <w:numId w:val="4"/>
        </w:numPr>
        <w:spacing w:after="120" w:line="259" w:lineRule="auto"/>
        <w:ind w:left="714" w:right="521" w:hanging="357"/>
        <w:rPr>
          <w:rFonts w:asciiTheme="minorHAnsi" w:hAnsiTheme="minorHAnsi"/>
        </w:rPr>
      </w:pPr>
      <w:r w:rsidRPr="00123458">
        <w:rPr>
          <w:rFonts w:asciiTheme="minorHAnsi" w:hAnsiTheme="minorHAnsi"/>
        </w:rPr>
        <w:t>S</w:t>
      </w:r>
      <w:r w:rsidR="00B151D6" w:rsidRPr="00123458">
        <w:rPr>
          <w:rFonts w:asciiTheme="minorHAnsi" w:hAnsiTheme="minorHAnsi"/>
        </w:rPr>
        <w:t xml:space="preserve">how the employee where </w:t>
      </w:r>
      <w:r w:rsidRPr="00123458">
        <w:rPr>
          <w:rFonts w:asciiTheme="minorHAnsi" w:hAnsiTheme="minorHAnsi"/>
        </w:rPr>
        <w:t xml:space="preserve">to find </w:t>
      </w:r>
      <w:r w:rsidR="00FE2501" w:rsidRPr="00123458">
        <w:rPr>
          <w:rFonts w:asciiTheme="minorHAnsi" w:hAnsiTheme="minorHAnsi"/>
        </w:rPr>
        <w:t xml:space="preserve">driving procedures and related </w:t>
      </w:r>
      <w:proofErr w:type="gramStart"/>
      <w:r w:rsidR="00FE2501" w:rsidRPr="00123458">
        <w:rPr>
          <w:rFonts w:asciiTheme="minorHAnsi" w:hAnsiTheme="minorHAnsi"/>
        </w:rPr>
        <w:t>forms</w:t>
      </w:r>
      <w:proofErr w:type="gramEnd"/>
      <w:r w:rsidR="00FE2501" w:rsidRPr="00123458">
        <w:rPr>
          <w:rFonts w:asciiTheme="minorHAnsi" w:hAnsiTheme="minorHAnsi"/>
        </w:rPr>
        <w:t xml:space="preserve"> </w:t>
      </w:r>
    </w:p>
    <w:p w14:paraId="619ECC53" w14:textId="7FD20840" w:rsidR="00B151D6" w:rsidRPr="00123458" w:rsidRDefault="0067255D" w:rsidP="006C109C">
      <w:pPr>
        <w:pStyle w:val="ListBullet"/>
        <w:numPr>
          <w:ilvl w:val="0"/>
          <w:numId w:val="4"/>
        </w:numPr>
        <w:spacing w:after="120" w:line="259" w:lineRule="auto"/>
        <w:ind w:left="714" w:right="521" w:hanging="357"/>
        <w:rPr>
          <w:rFonts w:asciiTheme="minorHAnsi" w:hAnsiTheme="minorHAnsi"/>
        </w:rPr>
      </w:pPr>
      <w:r w:rsidRPr="00123458">
        <w:rPr>
          <w:rFonts w:asciiTheme="minorHAnsi" w:hAnsiTheme="minorHAnsi"/>
        </w:rPr>
        <w:t>T</w:t>
      </w:r>
      <w:r w:rsidR="000451E3" w:rsidRPr="00123458">
        <w:rPr>
          <w:rFonts w:asciiTheme="minorHAnsi" w:hAnsiTheme="minorHAnsi"/>
        </w:rPr>
        <w:t xml:space="preserve">horoughly </w:t>
      </w:r>
      <w:r w:rsidR="00B151D6" w:rsidRPr="00123458">
        <w:rPr>
          <w:rFonts w:asciiTheme="minorHAnsi" w:hAnsiTheme="minorHAnsi"/>
        </w:rPr>
        <w:t xml:space="preserve">review those procedures with the employee and answer </w:t>
      </w:r>
      <w:r w:rsidR="00D264BC" w:rsidRPr="00123458">
        <w:rPr>
          <w:rFonts w:asciiTheme="minorHAnsi" w:hAnsiTheme="minorHAnsi"/>
        </w:rPr>
        <w:t>their questions</w:t>
      </w:r>
    </w:p>
    <w:p w14:paraId="2411762E" w14:textId="4BD7158E" w:rsidR="003E3278" w:rsidRPr="00CD1081" w:rsidRDefault="001D0D01" w:rsidP="00123458">
      <w:pPr>
        <w:spacing w:after="60" w:line="259" w:lineRule="auto"/>
        <w:ind w:right="522"/>
        <w:rPr>
          <w:rFonts w:asciiTheme="minorHAnsi" w:hAnsiTheme="minorHAnsi"/>
          <w:b/>
          <w:sz w:val="24"/>
          <w:szCs w:val="24"/>
        </w:rPr>
      </w:pPr>
      <w:r>
        <w:rPr>
          <w:rFonts w:asciiTheme="minorHAnsi" w:hAnsiTheme="minorHAnsi"/>
          <w:b/>
          <w:sz w:val="24"/>
          <w:szCs w:val="24"/>
        </w:rPr>
        <w:t xml:space="preserve">Driving </w:t>
      </w:r>
      <w:r w:rsidR="0067255D">
        <w:rPr>
          <w:rFonts w:asciiTheme="minorHAnsi" w:hAnsiTheme="minorHAnsi"/>
          <w:b/>
          <w:sz w:val="24"/>
          <w:szCs w:val="24"/>
        </w:rPr>
        <w:t xml:space="preserve">hazards </w:t>
      </w:r>
    </w:p>
    <w:p w14:paraId="14F9DEED" w14:textId="7B64BE69" w:rsidR="0067255D" w:rsidRPr="0067255D" w:rsidRDefault="00123458" w:rsidP="0068715A">
      <w:pPr>
        <w:pStyle w:val="ListParagraph"/>
        <w:numPr>
          <w:ilvl w:val="0"/>
          <w:numId w:val="5"/>
        </w:numPr>
        <w:spacing w:after="120" w:line="259" w:lineRule="auto"/>
        <w:ind w:right="521"/>
        <w:rPr>
          <w:rFonts w:asciiTheme="minorHAnsi" w:hAnsiTheme="minorHAnsi"/>
          <w:sz w:val="24"/>
          <w:szCs w:val="24"/>
        </w:rPr>
      </w:pPr>
      <w:r>
        <w:rPr>
          <w:rFonts w:asciiTheme="minorHAnsi" w:hAnsiTheme="minorHAnsi"/>
          <w:sz w:val="24"/>
          <w:szCs w:val="24"/>
        </w:rPr>
        <w:t xml:space="preserve">Identify the </w:t>
      </w:r>
      <w:hyperlink r:id="rId7" w:history="1">
        <w:r w:rsidR="001D0D01" w:rsidRPr="00123458">
          <w:rPr>
            <w:rStyle w:val="Hyperlink"/>
            <w:rFonts w:asciiTheme="minorHAnsi" w:hAnsiTheme="minorHAnsi"/>
            <w:sz w:val="24"/>
            <w:szCs w:val="24"/>
          </w:rPr>
          <w:t>d</w:t>
        </w:r>
        <w:r w:rsidR="00FE76B9" w:rsidRPr="00123458">
          <w:rPr>
            <w:rStyle w:val="Hyperlink"/>
            <w:rFonts w:asciiTheme="minorHAnsi" w:hAnsiTheme="minorHAnsi"/>
            <w:sz w:val="24"/>
            <w:szCs w:val="24"/>
          </w:rPr>
          <w:t>riving</w:t>
        </w:r>
        <w:r w:rsidR="002434D2" w:rsidRPr="00123458">
          <w:rPr>
            <w:rStyle w:val="Hyperlink"/>
            <w:rFonts w:asciiTheme="minorHAnsi" w:hAnsiTheme="minorHAnsi"/>
            <w:sz w:val="24"/>
            <w:szCs w:val="24"/>
          </w:rPr>
          <w:t>-</w:t>
        </w:r>
        <w:r w:rsidR="001D0D01" w:rsidRPr="00123458">
          <w:rPr>
            <w:rStyle w:val="Hyperlink"/>
            <w:rFonts w:asciiTheme="minorHAnsi" w:hAnsiTheme="minorHAnsi"/>
            <w:sz w:val="24"/>
            <w:szCs w:val="24"/>
          </w:rPr>
          <w:t>r</w:t>
        </w:r>
        <w:r w:rsidR="002434D2" w:rsidRPr="00123458">
          <w:rPr>
            <w:rStyle w:val="Hyperlink"/>
            <w:rFonts w:asciiTheme="minorHAnsi" w:hAnsiTheme="minorHAnsi"/>
            <w:sz w:val="24"/>
            <w:szCs w:val="24"/>
          </w:rPr>
          <w:t>elated</w:t>
        </w:r>
        <w:r w:rsidR="00FE76B9" w:rsidRPr="00123458">
          <w:rPr>
            <w:rStyle w:val="Hyperlink"/>
            <w:rFonts w:asciiTheme="minorHAnsi" w:hAnsiTheme="minorHAnsi"/>
            <w:sz w:val="24"/>
            <w:szCs w:val="24"/>
          </w:rPr>
          <w:t xml:space="preserve"> </w:t>
        </w:r>
        <w:r w:rsidR="001D0D01" w:rsidRPr="00123458">
          <w:rPr>
            <w:rStyle w:val="Hyperlink"/>
            <w:rFonts w:asciiTheme="minorHAnsi" w:hAnsiTheme="minorHAnsi"/>
            <w:sz w:val="24"/>
            <w:szCs w:val="24"/>
          </w:rPr>
          <w:t>h</w:t>
        </w:r>
        <w:r w:rsidR="00FE76B9" w:rsidRPr="00123458">
          <w:rPr>
            <w:rStyle w:val="Hyperlink"/>
            <w:rFonts w:asciiTheme="minorHAnsi" w:hAnsiTheme="minorHAnsi"/>
            <w:sz w:val="24"/>
            <w:szCs w:val="24"/>
          </w:rPr>
          <w:t>azard</w:t>
        </w:r>
        <w:r w:rsidR="00F91E50" w:rsidRPr="00123458">
          <w:rPr>
            <w:rStyle w:val="Hyperlink"/>
            <w:rFonts w:asciiTheme="minorHAnsi" w:hAnsiTheme="minorHAnsi"/>
            <w:sz w:val="24"/>
            <w:szCs w:val="24"/>
          </w:rPr>
          <w:t>s</w:t>
        </w:r>
      </w:hyperlink>
      <w:r w:rsidR="00FE76B9" w:rsidRPr="0067255D">
        <w:rPr>
          <w:rFonts w:asciiTheme="minorHAnsi" w:hAnsiTheme="minorHAnsi"/>
          <w:color w:val="0000FF"/>
          <w:sz w:val="24"/>
          <w:szCs w:val="24"/>
          <w:u w:val="single"/>
        </w:rPr>
        <w:t xml:space="preserve"> </w:t>
      </w:r>
      <w:r w:rsidR="002C3145" w:rsidRPr="0067255D">
        <w:rPr>
          <w:rFonts w:asciiTheme="minorHAnsi" w:hAnsiTheme="minorHAnsi"/>
          <w:sz w:val="24"/>
          <w:szCs w:val="24"/>
        </w:rPr>
        <w:t>the</w:t>
      </w:r>
      <w:r w:rsidR="00FE76B9" w:rsidRPr="0067255D">
        <w:rPr>
          <w:rFonts w:asciiTheme="minorHAnsi" w:hAnsiTheme="minorHAnsi"/>
          <w:sz w:val="24"/>
          <w:szCs w:val="24"/>
        </w:rPr>
        <w:t xml:space="preserve"> employee is likely to encounter</w:t>
      </w:r>
    </w:p>
    <w:p w14:paraId="19B57FB0" w14:textId="37C22D53" w:rsidR="00FE76B9" w:rsidRPr="0067255D" w:rsidRDefault="0067255D" w:rsidP="0068715A">
      <w:pPr>
        <w:pStyle w:val="ListParagraph"/>
        <w:numPr>
          <w:ilvl w:val="0"/>
          <w:numId w:val="5"/>
        </w:numPr>
        <w:spacing w:after="120" w:line="259" w:lineRule="auto"/>
        <w:ind w:right="521"/>
        <w:rPr>
          <w:rFonts w:asciiTheme="minorHAnsi" w:hAnsiTheme="minorHAnsi"/>
          <w:sz w:val="24"/>
          <w:szCs w:val="24"/>
        </w:rPr>
      </w:pPr>
      <w:r w:rsidRPr="0067255D">
        <w:rPr>
          <w:rFonts w:asciiTheme="minorHAnsi" w:hAnsiTheme="minorHAnsi"/>
          <w:sz w:val="24"/>
          <w:szCs w:val="24"/>
        </w:rPr>
        <w:t>D</w:t>
      </w:r>
      <w:r w:rsidR="00FE76B9" w:rsidRPr="0067255D">
        <w:rPr>
          <w:rFonts w:asciiTheme="minorHAnsi" w:hAnsiTheme="minorHAnsi"/>
          <w:sz w:val="24"/>
          <w:szCs w:val="24"/>
        </w:rPr>
        <w:t xml:space="preserve">iscuss </w:t>
      </w:r>
      <w:r w:rsidR="00BB2230" w:rsidRPr="0067255D">
        <w:rPr>
          <w:rFonts w:asciiTheme="minorHAnsi" w:hAnsiTheme="minorHAnsi"/>
          <w:sz w:val="24"/>
          <w:szCs w:val="24"/>
        </w:rPr>
        <w:t xml:space="preserve">specific </w:t>
      </w:r>
      <w:r w:rsidR="00FE76B9" w:rsidRPr="0067255D">
        <w:rPr>
          <w:rFonts w:asciiTheme="minorHAnsi" w:hAnsiTheme="minorHAnsi"/>
          <w:sz w:val="24"/>
          <w:szCs w:val="24"/>
        </w:rPr>
        <w:t>measures the</w:t>
      </w:r>
      <w:r w:rsidR="00DC2F4E" w:rsidRPr="0067255D">
        <w:rPr>
          <w:rFonts w:asciiTheme="minorHAnsi" w:hAnsiTheme="minorHAnsi"/>
          <w:sz w:val="24"/>
          <w:szCs w:val="24"/>
        </w:rPr>
        <w:t xml:space="preserve"> company and its drivers </w:t>
      </w:r>
      <w:r w:rsidR="00FE76B9" w:rsidRPr="0067255D">
        <w:rPr>
          <w:rFonts w:asciiTheme="minorHAnsi" w:hAnsiTheme="minorHAnsi"/>
          <w:sz w:val="24"/>
          <w:szCs w:val="24"/>
        </w:rPr>
        <w:t>are to apply to manage the associated risks</w:t>
      </w:r>
    </w:p>
    <w:p w14:paraId="39077CC5" w14:textId="4C3FD277" w:rsidR="00FE76B9" w:rsidRPr="00CD1081" w:rsidRDefault="0065517C" w:rsidP="00123458">
      <w:pPr>
        <w:spacing w:after="60" w:line="259" w:lineRule="auto"/>
        <w:ind w:right="522"/>
        <w:rPr>
          <w:rFonts w:asciiTheme="minorHAnsi" w:hAnsiTheme="minorHAnsi"/>
          <w:b/>
          <w:sz w:val="24"/>
          <w:szCs w:val="24"/>
        </w:rPr>
      </w:pPr>
      <w:r>
        <w:rPr>
          <w:rFonts w:asciiTheme="minorHAnsi" w:hAnsiTheme="minorHAnsi"/>
          <w:b/>
          <w:sz w:val="24"/>
          <w:szCs w:val="24"/>
        </w:rPr>
        <w:t>C</w:t>
      </w:r>
      <w:r w:rsidR="00BB2230" w:rsidRPr="00CD1081">
        <w:rPr>
          <w:rFonts w:asciiTheme="minorHAnsi" w:hAnsiTheme="minorHAnsi"/>
          <w:b/>
          <w:sz w:val="24"/>
          <w:szCs w:val="24"/>
        </w:rPr>
        <w:t>heck-</w:t>
      </w:r>
      <w:r w:rsidR="0067255D">
        <w:rPr>
          <w:rFonts w:asciiTheme="minorHAnsi" w:hAnsiTheme="minorHAnsi"/>
          <w:b/>
          <w:sz w:val="24"/>
          <w:szCs w:val="24"/>
        </w:rPr>
        <w:t>i</w:t>
      </w:r>
      <w:r w:rsidR="00BB2230" w:rsidRPr="00CD1081">
        <w:rPr>
          <w:rFonts w:asciiTheme="minorHAnsi" w:hAnsiTheme="minorHAnsi"/>
          <w:b/>
          <w:sz w:val="24"/>
          <w:szCs w:val="24"/>
        </w:rPr>
        <w:t xml:space="preserve">n </w:t>
      </w:r>
      <w:r w:rsidR="0067255D">
        <w:rPr>
          <w:rFonts w:asciiTheme="minorHAnsi" w:hAnsiTheme="minorHAnsi"/>
          <w:b/>
          <w:sz w:val="24"/>
          <w:szCs w:val="24"/>
        </w:rPr>
        <w:t>p</w:t>
      </w:r>
      <w:r w:rsidR="00BB2230" w:rsidRPr="00CD1081">
        <w:rPr>
          <w:rFonts w:asciiTheme="minorHAnsi" w:hAnsiTheme="minorHAnsi"/>
          <w:b/>
          <w:sz w:val="24"/>
          <w:szCs w:val="24"/>
        </w:rPr>
        <w:t>rocedure</w:t>
      </w:r>
    </w:p>
    <w:p w14:paraId="6F4A5CF1" w14:textId="32DED4F9" w:rsidR="00BB2230" w:rsidRPr="0067255D" w:rsidRDefault="0067255D" w:rsidP="0068715A">
      <w:pPr>
        <w:pStyle w:val="ListParagraph"/>
        <w:numPr>
          <w:ilvl w:val="0"/>
          <w:numId w:val="6"/>
        </w:numPr>
        <w:spacing w:after="120" w:line="259" w:lineRule="auto"/>
        <w:ind w:right="521"/>
        <w:rPr>
          <w:rFonts w:asciiTheme="minorHAnsi" w:hAnsiTheme="minorHAnsi"/>
          <w:sz w:val="24"/>
          <w:szCs w:val="24"/>
        </w:rPr>
      </w:pPr>
      <w:r>
        <w:rPr>
          <w:rFonts w:asciiTheme="minorHAnsi" w:hAnsiTheme="minorHAnsi"/>
          <w:sz w:val="24"/>
          <w:szCs w:val="24"/>
        </w:rPr>
        <w:t>P</w:t>
      </w:r>
      <w:r w:rsidR="00BE797F" w:rsidRPr="0067255D">
        <w:rPr>
          <w:rFonts w:asciiTheme="minorHAnsi" w:hAnsiTheme="minorHAnsi"/>
          <w:sz w:val="24"/>
          <w:szCs w:val="24"/>
        </w:rPr>
        <w:t xml:space="preserve">rovide the employee with a printed copy of </w:t>
      </w:r>
      <w:r w:rsidR="00B247A3">
        <w:rPr>
          <w:rFonts w:asciiTheme="minorHAnsi" w:hAnsiTheme="minorHAnsi"/>
          <w:sz w:val="24"/>
          <w:szCs w:val="24"/>
        </w:rPr>
        <w:t xml:space="preserve">our </w:t>
      </w:r>
      <w:hyperlink r:id="rId8" w:history="1">
        <w:r w:rsidR="00BE797F" w:rsidRPr="00123458">
          <w:rPr>
            <w:rStyle w:val="Hyperlink"/>
            <w:rFonts w:asciiTheme="minorHAnsi" w:hAnsiTheme="minorHAnsi"/>
            <w:sz w:val="24"/>
            <w:szCs w:val="24"/>
          </w:rPr>
          <w:t>Check-In Procedur</w:t>
        </w:r>
        <w:r w:rsidR="00123458">
          <w:rPr>
            <w:rStyle w:val="Hyperlink"/>
            <w:rFonts w:asciiTheme="minorHAnsi" w:hAnsiTheme="minorHAnsi"/>
            <w:sz w:val="24"/>
            <w:szCs w:val="24"/>
          </w:rPr>
          <w:t>es</w:t>
        </w:r>
      </w:hyperlink>
    </w:p>
    <w:p w14:paraId="12DC7F6B" w14:textId="171735FE" w:rsidR="00897550" w:rsidRPr="0067255D" w:rsidRDefault="0067255D" w:rsidP="0068715A">
      <w:pPr>
        <w:pStyle w:val="ListParagraph"/>
        <w:numPr>
          <w:ilvl w:val="0"/>
          <w:numId w:val="6"/>
        </w:numPr>
        <w:spacing w:after="120" w:line="259" w:lineRule="auto"/>
        <w:ind w:right="521"/>
        <w:rPr>
          <w:rFonts w:asciiTheme="minorHAnsi" w:hAnsiTheme="minorHAnsi"/>
          <w:sz w:val="24"/>
          <w:szCs w:val="24"/>
        </w:rPr>
      </w:pPr>
      <w:r>
        <w:rPr>
          <w:rFonts w:asciiTheme="minorHAnsi" w:hAnsiTheme="minorHAnsi"/>
          <w:sz w:val="24"/>
          <w:szCs w:val="24"/>
        </w:rPr>
        <w:t>E</w:t>
      </w:r>
      <w:r w:rsidR="00897550" w:rsidRPr="0067255D">
        <w:rPr>
          <w:rFonts w:asciiTheme="minorHAnsi" w:hAnsiTheme="minorHAnsi"/>
          <w:sz w:val="24"/>
          <w:szCs w:val="24"/>
        </w:rPr>
        <w:t xml:space="preserve">xplain the </w:t>
      </w:r>
      <w:r w:rsidR="00BB2230" w:rsidRPr="0067255D">
        <w:rPr>
          <w:rFonts w:asciiTheme="minorHAnsi" w:hAnsiTheme="minorHAnsi"/>
          <w:sz w:val="24"/>
          <w:szCs w:val="24"/>
        </w:rPr>
        <w:t xml:space="preserve">check-in </w:t>
      </w:r>
      <w:r w:rsidR="00897550" w:rsidRPr="0067255D">
        <w:rPr>
          <w:rFonts w:asciiTheme="minorHAnsi" w:hAnsiTheme="minorHAnsi"/>
          <w:sz w:val="24"/>
          <w:szCs w:val="24"/>
        </w:rPr>
        <w:t>process</w:t>
      </w:r>
      <w:r w:rsidR="00BB2230" w:rsidRPr="0067255D">
        <w:rPr>
          <w:rFonts w:asciiTheme="minorHAnsi" w:hAnsiTheme="minorHAnsi"/>
          <w:sz w:val="24"/>
          <w:szCs w:val="24"/>
        </w:rPr>
        <w:t>,</w:t>
      </w:r>
      <w:r w:rsidR="00897550" w:rsidRPr="0067255D">
        <w:rPr>
          <w:rFonts w:asciiTheme="minorHAnsi" w:hAnsiTheme="minorHAnsi"/>
          <w:sz w:val="24"/>
          <w:szCs w:val="24"/>
        </w:rPr>
        <w:t xml:space="preserve"> and identify preferred check-in </w:t>
      </w:r>
      <w:proofErr w:type="gramStart"/>
      <w:r w:rsidR="00897550" w:rsidRPr="0067255D">
        <w:rPr>
          <w:rFonts w:asciiTheme="minorHAnsi" w:hAnsiTheme="minorHAnsi"/>
          <w:sz w:val="24"/>
          <w:szCs w:val="24"/>
        </w:rPr>
        <w:t>contacts</w:t>
      </w:r>
      <w:proofErr w:type="gramEnd"/>
    </w:p>
    <w:p w14:paraId="3010D4B5" w14:textId="4CED3764" w:rsidR="00723125" w:rsidRPr="00CD1081" w:rsidRDefault="0065517C" w:rsidP="00123458">
      <w:pPr>
        <w:spacing w:after="60" w:line="259" w:lineRule="auto"/>
        <w:ind w:right="522"/>
        <w:rPr>
          <w:rFonts w:asciiTheme="minorHAnsi" w:hAnsiTheme="minorHAnsi"/>
          <w:b/>
          <w:sz w:val="24"/>
          <w:szCs w:val="24"/>
        </w:rPr>
      </w:pPr>
      <w:r>
        <w:rPr>
          <w:rFonts w:asciiTheme="minorHAnsi" w:hAnsiTheme="minorHAnsi"/>
          <w:b/>
          <w:sz w:val="24"/>
          <w:szCs w:val="24"/>
        </w:rPr>
        <w:t>V</w:t>
      </w:r>
      <w:r w:rsidR="00723125" w:rsidRPr="00CD1081">
        <w:rPr>
          <w:rFonts w:asciiTheme="minorHAnsi" w:hAnsiTheme="minorHAnsi"/>
          <w:b/>
          <w:sz w:val="24"/>
          <w:szCs w:val="24"/>
        </w:rPr>
        <w:t xml:space="preserve">iolence in the </w:t>
      </w:r>
      <w:r w:rsidR="00B80AD2">
        <w:rPr>
          <w:rFonts w:asciiTheme="minorHAnsi" w:hAnsiTheme="minorHAnsi"/>
          <w:b/>
          <w:sz w:val="24"/>
          <w:szCs w:val="24"/>
        </w:rPr>
        <w:t>w</w:t>
      </w:r>
      <w:r w:rsidR="00723125" w:rsidRPr="00CD1081">
        <w:rPr>
          <w:rFonts w:asciiTheme="minorHAnsi" w:hAnsiTheme="minorHAnsi"/>
          <w:b/>
          <w:sz w:val="24"/>
          <w:szCs w:val="24"/>
        </w:rPr>
        <w:t>orkplace</w:t>
      </w:r>
    </w:p>
    <w:p w14:paraId="10BCFD5F" w14:textId="6D240C7E" w:rsidR="00404A1F" w:rsidRPr="00B80AD2" w:rsidRDefault="00B80AD2" w:rsidP="0068715A">
      <w:pPr>
        <w:pStyle w:val="ListParagraph"/>
        <w:numPr>
          <w:ilvl w:val="0"/>
          <w:numId w:val="7"/>
        </w:numPr>
        <w:spacing w:after="120" w:line="259" w:lineRule="auto"/>
        <w:ind w:right="521"/>
        <w:rPr>
          <w:rFonts w:asciiTheme="minorHAnsi" w:hAnsiTheme="minorHAnsi"/>
          <w:sz w:val="24"/>
          <w:szCs w:val="24"/>
        </w:rPr>
      </w:pPr>
      <w:r w:rsidRPr="00B80AD2">
        <w:rPr>
          <w:rFonts w:asciiTheme="minorHAnsi" w:hAnsiTheme="minorHAnsi"/>
          <w:sz w:val="24"/>
          <w:szCs w:val="24"/>
        </w:rPr>
        <w:t>C</w:t>
      </w:r>
      <w:r w:rsidR="00D03CE7" w:rsidRPr="00B80AD2">
        <w:rPr>
          <w:rFonts w:asciiTheme="minorHAnsi" w:hAnsiTheme="minorHAnsi"/>
          <w:sz w:val="24"/>
          <w:szCs w:val="24"/>
        </w:rPr>
        <w:t xml:space="preserve">onfirm the employee has a copy of our </w:t>
      </w:r>
      <w:r w:rsidR="00123458">
        <w:rPr>
          <w:rFonts w:asciiTheme="minorHAnsi" w:hAnsiTheme="minorHAnsi"/>
          <w:sz w:val="24"/>
          <w:szCs w:val="24"/>
        </w:rPr>
        <w:t xml:space="preserve">policy on </w:t>
      </w:r>
      <w:r>
        <w:rPr>
          <w:rFonts w:asciiTheme="minorHAnsi" w:hAnsiTheme="minorHAnsi"/>
          <w:sz w:val="24"/>
          <w:szCs w:val="24"/>
        </w:rPr>
        <w:t>v</w:t>
      </w:r>
      <w:r w:rsidR="00D03CE7" w:rsidRPr="00B80AD2">
        <w:rPr>
          <w:rFonts w:asciiTheme="minorHAnsi" w:hAnsiTheme="minorHAnsi"/>
          <w:sz w:val="24"/>
          <w:szCs w:val="24"/>
        </w:rPr>
        <w:t xml:space="preserve">iolence in the </w:t>
      </w:r>
      <w:proofErr w:type="gramStart"/>
      <w:r>
        <w:rPr>
          <w:rFonts w:asciiTheme="minorHAnsi" w:hAnsiTheme="minorHAnsi"/>
          <w:sz w:val="24"/>
          <w:szCs w:val="24"/>
        </w:rPr>
        <w:t>w</w:t>
      </w:r>
      <w:r w:rsidR="00D03CE7" w:rsidRPr="00B80AD2">
        <w:rPr>
          <w:rFonts w:asciiTheme="minorHAnsi" w:hAnsiTheme="minorHAnsi"/>
          <w:sz w:val="24"/>
          <w:szCs w:val="24"/>
        </w:rPr>
        <w:t>orkplace</w:t>
      </w:r>
      <w:proofErr w:type="gramEnd"/>
      <w:r w:rsidR="00D03CE7" w:rsidRPr="00B80AD2">
        <w:rPr>
          <w:rFonts w:asciiTheme="minorHAnsi" w:hAnsiTheme="minorHAnsi"/>
          <w:sz w:val="24"/>
          <w:szCs w:val="24"/>
        </w:rPr>
        <w:t xml:space="preserve"> </w:t>
      </w:r>
    </w:p>
    <w:p w14:paraId="3D50E247" w14:textId="5D3362E7" w:rsidR="00D03CE7" w:rsidRPr="00B80AD2" w:rsidRDefault="00B80AD2" w:rsidP="0068715A">
      <w:pPr>
        <w:pStyle w:val="ListParagraph"/>
        <w:numPr>
          <w:ilvl w:val="0"/>
          <w:numId w:val="7"/>
        </w:numPr>
        <w:spacing w:after="120" w:line="259" w:lineRule="auto"/>
        <w:ind w:right="521"/>
        <w:rPr>
          <w:rFonts w:asciiTheme="minorHAnsi" w:hAnsiTheme="minorHAnsi"/>
          <w:sz w:val="24"/>
          <w:szCs w:val="24"/>
        </w:rPr>
      </w:pPr>
      <w:r w:rsidRPr="00B80AD2">
        <w:rPr>
          <w:rFonts w:asciiTheme="minorHAnsi" w:hAnsiTheme="minorHAnsi"/>
          <w:sz w:val="24"/>
          <w:szCs w:val="24"/>
        </w:rPr>
        <w:t>D</w:t>
      </w:r>
      <w:r w:rsidR="00D03CE7" w:rsidRPr="00B80AD2">
        <w:rPr>
          <w:rFonts w:asciiTheme="minorHAnsi" w:hAnsiTheme="minorHAnsi"/>
          <w:sz w:val="24"/>
          <w:szCs w:val="24"/>
        </w:rPr>
        <w:t xml:space="preserve">iscuss </w:t>
      </w:r>
      <w:r w:rsidR="00F65CC7" w:rsidRPr="00B80AD2">
        <w:rPr>
          <w:rFonts w:asciiTheme="minorHAnsi" w:hAnsiTheme="minorHAnsi"/>
          <w:sz w:val="24"/>
          <w:szCs w:val="24"/>
        </w:rPr>
        <w:t xml:space="preserve">driving </w:t>
      </w:r>
      <w:r w:rsidR="00D03CE7" w:rsidRPr="00B80AD2">
        <w:rPr>
          <w:rFonts w:asciiTheme="minorHAnsi" w:hAnsiTheme="minorHAnsi"/>
          <w:sz w:val="24"/>
          <w:szCs w:val="24"/>
        </w:rPr>
        <w:t xml:space="preserve">circumstances </w:t>
      </w:r>
      <w:r w:rsidR="00326B36">
        <w:rPr>
          <w:rFonts w:asciiTheme="minorHAnsi" w:hAnsiTheme="minorHAnsi"/>
          <w:sz w:val="24"/>
          <w:szCs w:val="24"/>
        </w:rPr>
        <w:t xml:space="preserve">that might expose </w:t>
      </w:r>
      <w:r w:rsidR="00F61B13" w:rsidRPr="00B80AD2">
        <w:rPr>
          <w:rFonts w:asciiTheme="minorHAnsi" w:hAnsiTheme="minorHAnsi"/>
          <w:sz w:val="24"/>
          <w:szCs w:val="24"/>
        </w:rPr>
        <w:t xml:space="preserve">the employee </w:t>
      </w:r>
      <w:r w:rsidR="00D03CE7" w:rsidRPr="00B80AD2">
        <w:rPr>
          <w:rFonts w:asciiTheme="minorHAnsi" w:hAnsiTheme="minorHAnsi"/>
          <w:sz w:val="24"/>
          <w:szCs w:val="24"/>
        </w:rPr>
        <w:t xml:space="preserve">to risk of </w:t>
      </w:r>
      <w:proofErr w:type="gramStart"/>
      <w:r w:rsidR="00D03CE7" w:rsidRPr="00B80AD2">
        <w:rPr>
          <w:rFonts w:asciiTheme="minorHAnsi" w:hAnsiTheme="minorHAnsi"/>
          <w:sz w:val="24"/>
          <w:szCs w:val="24"/>
        </w:rPr>
        <w:t>violence</w:t>
      </w:r>
      <w:proofErr w:type="gramEnd"/>
    </w:p>
    <w:p w14:paraId="6305A38B" w14:textId="4372E1BA" w:rsidR="00D03CE7" w:rsidRPr="00CD1081" w:rsidRDefault="00432117" w:rsidP="00123458">
      <w:pPr>
        <w:spacing w:after="60" w:line="259" w:lineRule="auto"/>
        <w:ind w:right="522"/>
        <w:rPr>
          <w:rFonts w:asciiTheme="minorHAnsi" w:hAnsiTheme="minorHAnsi"/>
          <w:b/>
          <w:sz w:val="24"/>
          <w:szCs w:val="24"/>
        </w:rPr>
      </w:pPr>
      <w:r w:rsidRPr="00CD1081">
        <w:rPr>
          <w:rFonts w:asciiTheme="minorHAnsi" w:hAnsiTheme="minorHAnsi"/>
          <w:b/>
          <w:sz w:val="24"/>
          <w:szCs w:val="24"/>
        </w:rPr>
        <w:t xml:space="preserve">Personal </w:t>
      </w:r>
      <w:r w:rsidR="00326B36">
        <w:rPr>
          <w:rFonts w:asciiTheme="minorHAnsi" w:hAnsiTheme="minorHAnsi"/>
          <w:b/>
          <w:sz w:val="24"/>
          <w:szCs w:val="24"/>
        </w:rPr>
        <w:t>p</w:t>
      </w:r>
      <w:r w:rsidRPr="00CD1081">
        <w:rPr>
          <w:rFonts w:asciiTheme="minorHAnsi" w:hAnsiTheme="minorHAnsi"/>
          <w:b/>
          <w:sz w:val="24"/>
          <w:szCs w:val="24"/>
        </w:rPr>
        <w:t xml:space="preserve">rotective </w:t>
      </w:r>
      <w:r w:rsidR="00326B36">
        <w:rPr>
          <w:rFonts w:asciiTheme="minorHAnsi" w:hAnsiTheme="minorHAnsi"/>
          <w:b/>
          <w:sz w:val="24"/>
          <w:szCs w:val="24"/>
        </w:rPr>
        <w:t>e</w:t>
      </w:r>
      <w:r w:rsidRPr="00CD1081">
        <w:rPr>
          <w:rFonts w:asciiTheme="minorHAnsi" w:hAnsiTheme="minorHAnsi"/>
          <w:b/>
          <w:sz w:val="24"/>
          <w:szCs w:val="24"/>
        </w:rPr>
        <w:t>quipment</w:t>
      </w:r>
    </w:p>
    <w:p w14:paraId="6A5FFEF5" w14:textId="0E4D99E1" w:rsidR="00F03CB6" w:rsidRPr="00587ED8" w:rsidRDefault="00326B36" w:rsidP="00587ED8">
      <w:pPr>
        <w:pStyle w:val="ListParagraph"/>
        <w:numPr>
          <w:ilvl w:val="0"/>
          <w:numId w:val="11"/>
        </w:numPr>
        <w:spacing w:after="120" w:line="259" w:lineRule="auto"/>
        <w:ind w:right="521"/>
        <w:rPr>
          <w:rFonts w:asciiTheme="minorHAnsi" w:hAnsiTheme="minorHAnsi"/>
          <w:sz w:val="24"/>
          <w:szCs w:val="24"/>
        </w:rPr>
      </w:pPr>
      <w:r w:rsidRPr="00587ED8">
        <w:rPr>
          <w:rFonts w:asciiTheme="minorHAnsi" w:hAnsiTheme="minorHAnsi"/>
          <w:sz w:val="24"/>
          <w:szCs w:val="24"/>
        </w:rPr>
        <w:t>C</w:t>
      </w:r>
      <w:r w:rsidR="0031171C" w:rsidRPr="00587ED8">
        <w:rPr>
          <w:rFonts w:asciiTheme="minorHAnsi" w:hAnsiTheme="minorHAnsi"/>
          <w:sz w:val="24"/>
          <w:szCs w:val="24"/>
        </w:rPr>
        <w:t xml:space="preserve">onfirm the employee has </w:t>
      </w:r>
      <w:r w:rsidR="0085279A" w:rsidRPr="00587ED8">
        <w:rPr>
          <w:rFonts w:asciiTheme="minorHAnsi" w:hAnsiTheme="minorHAnsi"/>
          <w:sz w:val="24"/>
          <w:szCs w:val="24"/>
        </w:rPr>
        <w:t>a hi-vis vest</w:t>
      </w:r>
      <w:r w:rsidR="00F03CB6" w:rsidRPr="00587ED8">
        <w:rPr>
          <w:rFonts w:asciiTheme="minorHAnsi" w:hAnsiTheme="minorHAnsi"/>
          <w:sz w:val="24"/>
          <w:szCs w:val="24"/>
        </w:rPr>
        <w:t xml:space="preserve"> and </w:t>
      </w:r>
      <w:r w:rsidR="00404A1F" w:rsidRPr="00587ED8">
        <w:rPr>
          <w:rFonts w:asciiTheme="minorHAnsi" w:hAnsiTheme="minorHAnsi"/>
          <w:sz w:val="24"/>
          <w:szCs w:val="24"/>
        </w:rPr>
        <w:t xml:space="preserve">knows </w:t>
      </w:r>
      <w:r w:rsidR="00F03CB6" w:rsidRPr="00587ED8">
        <w:rPr>
          <w:rFonts w:asciiTheme="minorHAnsi" w:hAnsiTheme="minorHAnsi"/>
          <w:sz w:val="24"/>
          <w:szCs w:val="24"/>
        </w:rPr>
        <w:t>they are to carry it in their vehicle</w:t>
      </w:r>
    </w:p>
    <w:p w14:paraId="5650CA51" w14:textId="53BC6DCB" w:rsidR="00587ED8" w:rsidRPr="00587ED8" w:rsidRDefault="000B176F" w:rsidP="00587ED8">
      <w:pPr>
        <w:pStyle w:val="ListParagraph"/>
        <w:numPr>
          <w:ilvl w:val="0"/>
          <w:numId w:val="11"/>
        </w:numPr>
        <w:spacing w:after="120" w:line="259" w:lineRule="auto"/>
        <w:ind w:right="521"/>
        <w:rPr>
          <w:rFonts w:asciiTheme="minorHAnsi" w:hAnsiTheme="minorHAnsi"/>
          <w:sz w:val="24"/>
          <w:szCs w:val="24"/>
        </w:rPr>
      </w:pPr>
      <w:r w:rsidRPr="00587ED8">
        <w:rPr>
          <w:rFonts w:asciiTheme="minorHAnsi" w:hAnsiTheme="minorHAnsi"/>
          <w:sz w:val="24"/>
          <w:szCs w:val="24"/>
        </w:rPr>
        <w:t>P</w:t>
      </w:r>
      <w:r w:rsidR="0031171C" w:rsidRPr="00587ED8">
        <w:rPr>
          <w:rFonts w:asciiTheme="minorHAnsi" w:hAnsiTheme="minorHAnsi"/>
          <w:sz w:val="24"/>
          <w:szCs w:val="24"/>
        </w:rPr>
        <w:t xml:space="preserve">rovide the employee with a pair of polarized </w:t>
      </w:r>
      <w:r w:rsidR="001351C0" w:rsidRPr="00587ED8">
        <w:rPr>
          <w:rFonts w:asciiTheme="minorHAnsi" w:hAnsiTheme="minorHAnsi"/>
          <w:sz w:val="24"/>
          <w:szCs w:val="24"/>
        </w:rPr>
        <w:t>safety</w:t>
      </w:r>
      <w:r w:rsidR="00123458">
        <w:rPr>
          <w:rFonts w:asciiTheme="minorHAnsi" w:hAnsiTheme="minorHAnsi"/>
          <w:sz w:val="24"/>
          <w:szCs w:val="24"/>
        </w:rPr>
        <w:t xml:space="preserve"> </w:t>
      </w:r>
      <w:proofErr w:type="gramStart"/>
      <w:r w:rsidR="001351C0" w:rsidRPr="00587ED8">
        <w:rPr>
          <w:rFonts w:asciiTheme="minorHAnsi" w:hAnsiTheme="minorHAnsi"/>
          <w:sz w:val="24"/>
          <w:szCs w:val="24"/>
        </w:rPr>
        <w:t>sunglasses</w:t>
      </w:r>
      <w:proofErr w:type="gramEnd"/>
    </w:p>
    <w:p w14:paraId="42AB9201" w14:textId="136FFE95" w:rsidR="0055586F" w:rsidRPr="00587ED8" w:rsidRDefault="000B176F" w:rsidP="00587ED8">
      <w:pPr>
        <w:pStyle w:val="ListParagraph"/>
        <w:numPr>
          <w:ilvl w:val="0"/>
          <w:numId w:val="11"/>
        </w:numPr>
        <w:spacing w:after="120" w:line="259" w:lineRule="auto"/>
        <w:ind w:right="521"/>
        <w:rPr>
          <w:rFonts w:asciiTheme="minorHAnsi" w:hAnsiTheme="minorHAnsi"/>
          <w:sz w:val="24"/>
          <w:szCs w:val="24"/>
        </w:rPr>
      </w:pPr>
      <w:r w:rsidRPr="00587ED8">
        <w:rPr>
          <w:rFonts w:asciiTheme="minorHAnsi" w:hAnsiTheme="minorHAnsi"/>
          <w:sz w:val="24"/>
          <w:szCs w:val="24"/>
        </w:rPr>
        <w:t>E</w:t>
      </w:r>
      <w:r w:rsidR="0055586F" w:rsidRPr="00587ED8">
        <w:rPr>
          <w:rFonts w:asciiTheme="minorHAnsi" w:hAnsiTheme="minorHAnsi"/>
          <w:sz w:val="24"/>
          <w:szCs w:val="24"/>
        </w:rPr>
        <w:t xml:space="preserve">xplain </w:t>
      </w:r>
      <w:r w:rsidRPr="00587ED8">
        <w:rPr>
          <w:rFonts w:asciiTheme="minorHAnsi" w:hAnsiTheme="minorHAnsi"/>
          <w:sz w:val="24"/>
          <w:szCs w:val="24"/>
        </w:rPr>
        <w:t xml:space="preserve">employees </w:t>
      </w:r>
      <w:r w:rsidR="0055586F" w:rsidRPr="00587ED8">
        <w:rPr>
          <w:rFonts w:asciiTheme="minorHAnsi" w:hAnsiTheme="minorHAnsi"/>
          <w:sz w:val="24"/>
          <w:szCs w:val="24"/>
        </w:rPr>
        <w:t xml:space="preserve">are to </w:t>
      </w:r>
      <w:r w:rsidR="00966056" w:rsidRPr="00587ED8">
        <w:rPr>
          <w:rFonts w:asciiTheme="minorHAnsi" w:hAnsiTheme="minorHAnsi"/>
          <w:sz w:val="24"/>
          <w:szCs w:val="24"/>
        </w:rPr>
        <w:t xml:space="preserve">wear appropriate footwear when driving, and what </w:t>
      </w:r>
      <w:r w:rsidR="0055586F" w:rsidRPr="00587ED8">
        <w:rPr>
          <w:rFonts w:asciiTheme="minorHAnsi" w:hAnsiTheme="minorHAnsi"/>
          <w:sz w:val="24"/>
          <w:szCs w:val="24"/>
        </w:rPr>
        <w:t xml:space="preserve">types of footwear are </w:t>
      </w:r>
      <w:proofErr w:type="gramStart"/>
      <w:r w:rsidR="0055586F" w:rsidRPr="00587ED8">
        <w:rPr>
          <w:rFonts w:asciiTheme="minorHAnsi" w:hAnsiTheme="minorHAnsi"/>
          <w:sz w:val="24"/>
          <w:szCs w:val="24"/>
        </w:rPr>
        <w:t>acceptable</w:t>
      </w:r>
      <w:proofErr w:type="gramEnd"/>
      <w:r w:rsidR="0055586F" w:rsidRPr="00587ED8">
        <w:rPr>
          <w:rFonts w:asciiTheme="minorHAnsi" w:hAnsiTheme="minorHAnsi"/>
          <w:sz w:val="24"/>
          <w:szCs w:val="24"/>
        </w:rPr>
        <w:t xml:space="preserve"> </w:t>
      </w:r>
    </w:p>
    <w:p w14:paraId="4B0D0BB3" w14:textId="6B2B7C3E" w:rsidR="0055586F" w:rsidRPr="00587ED8" w:rsidRDefault="000B176F" w:rsidP="00587ED8">
      <w:pPr>
        <w:pStyle w:val="ListParagraph"/>
        <w:numPr>
          <w:ilvl w:val="0"/>
          <w:numId w:val="11"/>
        </w:numPr>
        <w:spacing w:after="120" w:line="259" w:lineRule="auto"/>
        <w:ind w:right="521"/>
        <w:rPr>
          <w:rFonts w:asciiTheme="minorHAnsi" w:hAnsiTheme="minorHAnsi"/>
          <w:sz w:val="24"/>
          <w:szCs w:val="24"/>
        </w:rPr>
      </w:pPr>
      <w:r w:rsidRPr="00587ED8">
        <w:rPr>
          <w:rFonts w:asciiTheme="minorHAnsi" w:hAnsiTheme="minorHAnsi"/>
          <w:sz w:val="24"/>
          <w:szCs w:val="24"/>
        </w:rPr>
        <w:t>D</w:t>
      </w:r>
      <w:r w:rsidR="0055586F" w:rsidRPr="00587ED8">
        <w:rPr>
          <w:rFonts w:asciiTheme="minorHAnsi" w:hAnsiTheme="minorHAnsi"/>
          <w:sz w:val="24"/>
          <w:szCs w:val="24"/>
        </w:rPr>
        <w:t>iscuss the circumstances in which driving gloves are helpful, and suggest they carry a pair</w:t>
      </w:r>
    </w:p>
    <w:p w14:paraId="4E86BBFA" w14:textId="4A86594B" w:rsidR="0055586F" w:rsidRPr="00587ED8" w:rsidRDefault="000B176F" w:rsidP="00587ED8">
      <w:pPr>
        <w:pStyle w:val="ListParagraph"/>
        <w:numPr>
          <w:ilvl w:val="0"/>
          <w:numId w:val="11"/>
        </w:numPr>
        <w:spacing w:after="120" w:line="259" w:lineRule="auto"/>
        <w:ind w:right="521"/>
        <w:rPr>
          <w:rFonts w:asciiTheme="minorHAnsi" w:hAnsiTheme="minorHAnsi"/>
          <w:sz w:val="24"/>
          <w:szCs w:val="24"/>
        </w:rPr>
      </w:pPr>
      <w:r w:rsidRPr="00587ED8">
        <w:rPr>
          <w:rFonts w:asciiTheme="minorHAnsi" w:hAnsiTheme="minorHAnsi"/>
          <w:sz w:val="24"/>
          <w:szCs w:val="24"/>
        </w:rPr>
        <w:lastRenderedPageBreak/>
        <w:t xml:space="preserve">Show the employee </w:t>
      </w:r>
      <w:r w:rsidR="00201663" w:rsidRPr="00587ED8">
        <w:rPr>
          <w:rFonts w:asciiTheme="minorHAnsi" w:hAnsiTheme="minorHAnsi"/>
          <w:sz w:val="24"/>
          <w:szCs w:val="24"/>
        </w:rPr>
        <w:t xml:space="preserve">the </w:t>
      </w:r>
      <w:r w:rsidR="00047654" w:rsidRPr="00587ED8">
        <w:rPr>
          <w:rFonts w:asciiTheme="minorHAnsi" w:hAnsiTheme="minorHAnsi"/>
          <w:sz w:val="24"/>
          <w:szCs w:val="24"/>
        </w:rPr>
        <w:t>first aid kit and vehicle emergency kit</w:t>
      </w:r>
      <w:r w:rsidR="00C455D9" w:rsidRPr="00587ED8">
        <w:rPr>
          <w:rFonts w:asciiTheme="minorHAnsi" w:hAnsiTheme="minorHAnsi"/>
          <w:sz w:val="24"/>
          <w:szCs w:val="24"/>
        </w:rPr>
        <w:t xml:space="preserve">, </w:t>
      </w:r>
      <w:r w:rsidR="00CA4EAC" w:rsidRPr="00587ED8">
        <w:rPr>
          <w:rFonts w:asciiTheme="minorHAnsi" w:hAnsiTheme="minorHAnsi"/>
          <w:sz w:val="24"/>
          <w:szCs w:val="24"/>
        </w:rPr>
        <w:t xml:space="preserve">and </w:t>
      </w:r>
      <w:r w:rsidR="00C455D9" w:rsidRPr="00587ED8">
        <w:rPr>
          <w:rFonts w:asciiTheme="minorHAnsi" w:hAnsiTheme="minorHAnsi"/>
          <w:sz w:val="24"/>
          <w:szCs w:val="24"/>
        </w:rPr>
        <w:t xml:space="preserve">discuss obligations to </w:t>
      </w:r>
      <w:r w:rsidR="00B63B77" w:rsidRPr="00587ED8">
        <w:rPr>
          <w:rFonts w:asciiTheme="minorHAnsi" w:hAnsiTheme="minorHAnsi"/>
          <w:sz w:val="24"/>
          <w:szCs w:val="24"/>
        </w:rPr>
        <w:t xml:space="preserve">check and </w:t>
      </w:r>
      <w:r w:rsidR="00C455D9" w:rsidRPr="00587ED8">
        <w:rPr>
          <w:rFonts w:asciiTheme="minorHAnsi" w:hAnsiTheme="minorHAnsi"/>
          <w:sz w:val="24"/>
          <w:szCs w:val="24"/>
        </w:rPr>
        <w:t xml:space="preserve">maintain </w:t>
      </w:r>
      <w:proofErr w:type="gramStart"/>
      <w:r w:rsidR="00C455D9" w:rsidRPr="00587ED8">
        <w:rPr>
          <w:rFonts w:asciiTheme="minorHAnsi" w:hAnsiTheme="minorHAnsi"/>
          <w:sz w:val="24"/>
          <w:szCs w:val="24"/>
        </w:rPr>
        <w:t>both</w:t>
      </w:r>
      <w:proofErr w:type="gramEnd"/>
    </w:p>
    <w:p w14:paraId="21E63984" w14:textId="33791F89" w:rsidR="003A5A58" w:rsidRPr="00CD1081" w:rsidRDefault="003A5A58" w:rsidP="00123458">
      <w:pPr>
        <w:spacing w:after="60" w:line="259" w:lineRule="auto"/>
        <w:ind w:right="522"/>
        <w:rPr>
          <w:rFonts w:asciiTheme="minorHAnsi" w:hAnsiTheme="minorHAnsi"/>
          <w:b/>
          <w:sz w:val="24"/>
          <w:szCs w:val="24"/>
        </w:rPr>
      </w:pPr>
      <w:r w:rsidRPr="00CD1081">
        <w:rPr>
          <w:rFonts w:asciiTheme="minorHAnsi" w:hAnsiTheme="minorHAnsi"/>
          <w:b/>
          <w:sz w:val="24"/>
          <w:szCs w:val="24"/>
        </w:rPr>
        <w:t xml:space="preserve">Incident </w:t>
      </w:r>
      <w:r w:rsidR="00CA4EAC">
        <w:rPr>
          <w:rFonts w:asciiTheme="minorHAnsi" w:hAnsiTheme="minorHAnsi"/>
          <w:b/>
          <w:sz w:val="24"/>
          <w:szCs w:val="24"/>
        </w:rPr>
        <w:t>r</w:t>
      </w:r>
      <w:r w:rsidRPr="00CD1081">
        <w:rPr>
          <w:rFonts w:asciiTheme="minorHAnsi" w:hAnsiTheme="minorHAnsi"/>
          <w:b/>
          <w:sz w:val="24"/>
          <w:szCs w:val="24"/>
        </w:rPr>
        <w:t>eporting</w:t>
      </w:r>
    </w:p>
    <w:p w14:paraId="183952AD" w14:textId="24879722" w:rsidR="00047654" w:rsidRDefault="00CA4EAC" w:rsidP="0068715A">
      <w:pPr>
        <w:pStyle w:val="ListParagraph"/>
        <w:numPr>
          <w:ilvl w:val="0"/>
          <w:numId w:val="9"/>
        </w:numPr>
        <w:spacing w:after="120" w:line="259" w:lineRule="auto"/>
        <w:ind w:right="521"/>
        <w:rPr>
          <w:rFonts w:asciiTheme="minorHAnsi" w:hAnsiTheme="minorHAnsi"/>
          <w:sz w:val="24"/>
          <w:szCs w:val="24"/>
        </w:rPr>
      </w:pPr>
      <w:r w:rsidRPr="00CA4EAC">
        <w:rPr>
          <w:rFonts w:asciiTheme="minorHAnsi" w:hAnsiTheme="minorHAnsi"/>
          <w:sz w:val="24"/>
          <w:szCs w:val="24"/>
        </w:rPr>
        <w:t>E</w:t>
      </w:r>
      <w:r w:rsidR="00A70234" w:rsidRPr="00CA4EAC">
        <w:rPr>
          <w:rFonts w:asciiTheme="minorHAnsi" w:hAnsiTheme="minorHAnsi"/>
          <w:sz w:val="24"/>
          <w:szCs w:val="24"/>
        </w:rPr>
        <w:t xml:space="preserve">xplain the process we use to report vehicle </w:t>
      </w:r>
      <w:r>
        <w:rPr>
          <w:rFonts w:asciiTheme="minorHAnsi" w:hAnsiTheme="minorHAnsi"/>
          <w:sz w:val="24"/>
          <w:szCs w:val="24"/>
        </w:rPr>
        <w:t>crashes and near-misses</w:t>
      </w:r>
    </w:p>
    <w:p w14:paraId="3FA3789B" w14:textId="73DAFD00" w:rsidR="00FE41E2" w:rsidRDefault="00CA4EAC" w:rsidP="0068715A">
      <w:pPr>
        <w:pStyle w:val="ListParagraph"/>
        <w:numPr>
          <w:ilvl w:val="0"/>
          <w:numId w:val="9"/>
        </w:numPr>
        <w:spacing w:after="120" w:line="259" w:lineRule="auto"/>
        <w:ind w:right="521"/>
        <w:rPr>
          <w:rFonts w:asciiTheme="minorHAnsi" w:hAnsiTheme="minorHAnsi"/>
          <w:sz w:val="24"/>
          <w:szCs w:val="24"/>
        </w:rPr>
      </w:pPr>
      <w:r>
        <w:rPr>
          <w:rFonts w:asciiTheme="minorHAnsi" w:hAnsiTheme="minorHAnsi"/>
          <w:sz w:val="24"/>
          <w:szCs w:val="24"/>
        </w:rPr>
        <w:t>E</w:t>
      </w:r>
      <w:r w:rsidR="00792B5D" w:rsidRPr="00CA4EAC">
        <w:rPr>
          <w:rFonts w:asciiTheme="minorHAnsi" w:hAnsiTheme="minorHAnsi"/>
          <w:sz w:val="24"/>
          <w:szCs w:val="24"/>
        </w:rPr>
        <w:t xml:space="preserve">xplain </w:t>
      </w:r>
      <w:r>
        <w:rPr>
          <w:rFonts w:asciiTheme="minorHAnsi" w:hAnsiTheme="minorHAnsi"/>
          <w:sz w:val="24"/>
          <w:szCs w:val="24"/>
        </w:rPr>
        <w:t xml:space="preserve">how </w:t>
      </w:r>
      <w:r w:rsidR="00792B5D" w:rsidRPr="00CA4EAC">
        <w:rPr>
          <w:rFonts w:asciiTheme="minorHAnsi" w:hAnsiTheme="minorHAnsi"/>
          <w:sz w:val="24"/>
          <w:szCs w:val="24"/>
        </w:rPr>
        <w:t xml:space="preserve">to summon help if </w:t>
      </w:r>
      <w:r w:rsidR="0068715A">
        <w:rPr>
          <w:rFonts w:asciiTheme="minorHAnsi" w:hAnsiTheme="minorHAnsi"/>
          <w:sz w:val="24"/>
          <w:szCs w:val="24"/>
        </w:rPr>
        <w:t xml:space="preserve">employees </w:t>
      </w:r>
      <w:r w:rsidR="00792B5D" w:rsidRPr="00CA4EAC">
        <w:rPr>
          <w:rFonts w:asciiTheme="minorHAnsi" w:hAnsiTheme="minorHAnsi"/>
          <w:sz w:val="24"/>
          <w:szCs w:val="24"/>
        </w:rPr>
        <w:t>are involved in a vehicle emergency</w:t>
      </w:r>
    </w:p>
    <w:p w14:paraId="53619222" w14:textId="03E4F453" w:rsidR="00357902" w:rsidRPr="00CD1081" w:rsidRDefault="00BE525F" w:rsidP="00123458">
      <w:pPr>
        <w:spacing w:after="60" w:line="259" w:lineRule="auto"/>
        <w:ind w:right="522"/>
        <w:rPr>
          <w:rFonts w:asciiTheme="minorHAnsi" w:hAnsiTheme="minorHAnsi"/>
          <w:b/>
          <w:sz w:val="24"/>
          <w:szCs w:val="24"/>
        </w:rPr>
      </w:pPr>
      <w:r w:rsidRPr="00CD1081">
        <w:rPr>
          <w:rFonts w:asciiTheme="minorHAnsi" w:hAnsiTheme="minorHAnsi"/>
          <w:b/>
          <w:sz w:val="24"/>
          <w:szCs w:val="24"/>
        </w:rPr>
        <w:t>Fue</w:t>
      </w:r>
      <w:r w:rsidR="006B21C2" w:rsidRPr="00CD1081">
        <w:rPr>
          <w:rFonts w:asciiTheme="minorHAnsi" w:hAnsiTheme="minorHAnsi"/>
          <w:b/>
          <w:sz w:val="24"/>
          <w:szCs w:val="24"/>
        </w:rPr>
        <w:t>l</w:t>
      </w:r>
      <w:r w:rsidRPr="00CD1081">
        <w:rPr>
          <w:rFonts w:asciiTheme="minorHAnsi" w:hAnsiTheme="minorHAnsi"/>
          <w:b/>
          <w:sz w:val="24"/>
          <w:szCs w:val="24"/>
        </w:rPr>
        <w:t xml:space="preserve">ling </w:t>
      </w:r>
    </w:p>
    <w:p w14:paraId="61300315" w14:textId="1F1C70CF" w:rsidR="006B21C2" w:rsidRPr="00FE41E2" w:rsidRDefault="00FE41E2" w:rsidP="0068715A">
      <w:pPr>
        <w:pStyle w:val="ListParagraph"/>
        <w:numPr>
          <w:ilvl w:val="0"/>
          <w:numId w:val="9"/>
        </w:numPr>
        <w:spacing w:after="120" w:line="259" w:lineRule="auto"/>
        <w:ind w:right="521"/>
        <w:rPr>
          <w:rFonts w:asciiTheme="minorHAnsi" w:hAnsiTheme="minorHAnsi"/>
          <w:sz w:val="24"/>
          <w:szCs w:val="24"/>
        </w:rPr>
      </w:pPr>
      <w:r>
        <w:rPr>
          <w:rFonts w:asciiTheme="minorHAnsi" w:hAnsiTheme="minorHAnsi"/>
          <w:sz w:val="24"/>
          <w:szCs w:val="24"/>
        </w:rPr>
        <w:t>D</w:t>
      </w:r>
      <w:r w:rsidR="006B21C2" w:rsidRPr="00FE41E2">
        <w:rPr>
          <w:rFonts w:asciiTheme="minorHAnsi" w:hAnsiTheme="minorHAnsi"/>
          <w:sz w:val="24"/>
          <w:szCs w:val="24"/>
        </w:rPr>
        <w:t xml:space="preserve">emonstrate </w:t>
      </w:r>
      <w:r w:rsidR="00357902" w:rsidRPr="00FE41E2">
        <w:rPr>
          <w:rFonts w:asciiTheme="minorHAnsi" w:hAnsiTheme="minorHAnsi"/>
          <w:sz w:val="24"/>
          <w:szCs w:val="24"/>
        </w:rPr>
        <w:t>fuelling procedures</w:t>
      </w:r>
      <w:r>
        <w:rPr>
          <w:rFonts w:asciiTheme="minorHAnsi" w:hAnsiTheme="minorHAnsi"/>
          <w:sz w:val="24"/>
          <w:szCs w:val="24"/>
        </w:rPr>
        <w:t xml:space="preserve"> and</w:t>
      </w:r>
      <w:r w:rsidR="00357902" w:rsidRPr="00FE41E2">
        <w:rPr>
          <w:rFonts w:asciiTheme="minorHAnsi" w:hAnsiTheme="minorHAnsi"/>
          <w:sz w:val="24"/>
          <w:szCs w:val="24"/>
        </w:rPr>
        <w:t xml:space="preserve"> </w:t>
      </w:r>
      <w:r w:rsidR="006B21C2" w:rsidRPr="00FE41E2">
        <w:rPr>
          <w:rFonts w:asciiTheme="minorHAnsi" w:hAnsiTheme="minorHAnsi"/>
          <w:sz w:val="24"/>
          <w:szCs w:val="24"/>
        </w:rPr>
        <w:t xml:space="preserve">discuss safety </w:t>
      </w:r>
      <w:proofErr w:type="gramStart"/>
      <w:r w:rsidR="006B21C2" w:rsidRPr="00FE41E2">
        <w:rPr>
          <w:rFonts w:asciiTheme="minorHAnsi" w:hAnsiTheme="minorHAnsi"/>
          <w:sz w:val="24"/>
          <w:szCs w:val="24"/>
        </w:rPr>
        <w:t>considerations</w:t>
      </w:r>
      <w:proofErr w:type="gramEnd"/>
    </w:p>
    <w:p w14:paraId="09F32994" w14:textId="62E96292" w:rsidR="00966056" w:rsidRPr="00FE41E2" w:rsidRDefault="00FE41E2" w:rsidP="0068715A">
      <w:pPr>
        <w:pStyle w:val="ListParagraph"/>
        <w:numPr>
          <w:ilvl w:val="0"/>
          <w:numId w:val="9"/>
        </w:numPr>
        <w:spacing w:after="120" w:line="259" w:lineRule="auto"/>
        <w:ind w:right="521"/>
        <w:rPr>
          <w:rFonts w:asciiTheme="minorHAnsi" w:hAnsiTheme="minorHAnsi"/>
          <w:sz w:val="24"/>
          <w:szCs w:val="24"/>
        </w:rPr>
      </w:pPr>
      <w:r w:rsidRPr="00FE41E2">
        <w:rPr>
          <w:rFonts w:asciiTheme="minorHAnsi" w:hAnsiTheme="minorHAnsi"/>
          <w:sz w:val="24"/>
          <w:szCs w:val="24"/>
        </w:rPr>
        <w:t>E</w:t>
      </w:r>
      <w:r w:rsidR="006B21C2" w:rsidRPr="00FE41E2">
        <w:rPr>
          <w:rFonts w:asciiTheme="minorHAnsi" w:hAnsiTheme="minorHAnsi"/>
          <w:sz w:val="24"/>
          <w:szCs w:val="24"/>
        </w:rPr>
        <w:t xml:space="preserve">xplain </w:t>
      </w:r>
      <w:r w:rsidR="00357902" w:rsidRPr="00FE41E2">
        <w:rPr>
          <w:rFonts w:asciiTheme="minorHAnsi" w:hAnsiTheme="minorHAnsi"/>
          <w:sz w:val="24"/>
          <w:szCs w:val="24"/>
        </w:rPr>
        <w:t xml:space="preserve">how to use the fleet fuel card and </w:t>
      </w:r>
      <w:r w:rsidR="006B21C2" w:rsidRPr="00FE41E2">
        <w:rPr>
          <w:rFonts w:asciiTheme="minorHAnsi" w:hAnsiTheme="minorHAnsi"/>
          <w:sz w:val="24"/>
          <w:szCs w:val="24"/>
        </w:rPr>
        <w:t xml:space="preserve">identify </w:t>
      </w:r>
      <w:r w:rsidR="00357902" w:rsidRPr="00FE41E2">
        <w:rPr>
          <w:rFonts w:asciiTheme="minorHAnsi" w:hAnsiTheme="minorHAnsi"/>
          <w:sz w:val="24"/>
          <w:szCs w:val="24"/>
        </w:rPr>
        <w:t xml:space="preserve">preferred </w:t>
      </w:r>
      <w:r w:rsidR="006B21C2" w:rsidRPr="00FE41E2">
        <w:rPr>
          <w:rFonts w:asciiTheme="minorHAnsi" w:hAnsiTheme="minorHAnsi"/>
          <w:sz w:val="24"/>
          <w:szCs w:val="24"/>
        </w:rPr>
        <w:t xml:space="preserve">off-site </w:t>
      </w:r>
      <w:r w:rsidR="00357902" w:rsidRPr="00FE41E2">
        <w:rPr>
          <w:rFonts w:asciiTheme="minorHAnsi" w:hAnsiTheme="minorHAnsi"/>
          <w:sz w:val="24"/>
          <w:szCs w:val="24"/>
        </w:rPr>
        <w:t>vendors</w:t>
      </w:r>
    </w:p>
    <w:p w14:paraId="508ECA49" w14:textId="52EBD323" w:rsidR="00BE525F" w:rsidRPr="00FE41E2" w:rsidRDefault="00BE525F" w:rsidP="00123458">
      <w:pPr>
        <w:spacing w:after="60" w:line="259" w:lineRule="auto"/>
        <w:ind w:right="522"/>
        <w:rPr>
          <w:rFonts w:asciiTheme="minorHAnsi" w:hAnsiTheme="minorHAnsi"/>
          <w:b/>
          <w:sz w:val="24"/>
          <w:szCs w:val="24"/>
        </w:rPr>
      </w:pPr>
      <w:r w:rsidRPr="00FE41E2">
        <w:rPr>
          <w:rFonts w:asciiTheme="minorHAnsi" w:hAnsiTheme="minorHAnsi"/>
          <w:b/>
          <w:sz w:val="24"/>
          <w:szCs w:val="24"/>
        </w:rPr>
        <w:t xml:space="preserve">Vehicle </w:t>
      </w:r>
      <w:r w:rsidR="00FE41E2" w:rsidRPr="00FE41E2">
        <w:rPr>
          <w:rFonts w:asciiTheme="minorHAnsi" w:hAnsiTheme="minorHAnsi"/>
          <w:b/>
          <w:sz w:val="24"/>
          <w:szCs w:val="24"/>
        </w:rPr>
        <w:t>m</w:t>
      </w:r>
      <w:r w:rsidRPr="00FE41E2">
        <w:rPr>
          <w:rFonts w:asciiTheme="minorHAnsi" w:hAnsiTheme="minorHAnsi"/>
          <w:b/>
          <w:sz w:val="24"/>
          <w:szCs w:val="24"/>
        </w:rPr>
        <w:t xml:space="preserve">aintenance </w:t>
      </w:r>
    </w:p>
    <w:p w14:paraId="10F34337" w14:textId="1A305703" w:rsidR="00FD23E1" w:rsidRPr="00FE41E2" w:rsidRDefault="00FE41E2" w:rsidP="0068715A">
      <w:pPr>
        <w:pStyle w:val="ListParagraph"/>
        <w:numPr>
          <w:ilvl w:val="0"/>
          <w:numId w:val="10"/>
        </w:numPr>
        <w:spacing w:after="120" w:line="259" w:lineRule="auto"/>
        <w:ind w:right="521"/>
        <w:rPr>
          <w:rFonts w:asciiTheme="minorHAnsi" w:hAnsiTheme="minorHAnsi"/>
          <w:sz w:val="24"/>
          <w:szCs w:val="24"/>
        </w:rPr>
      </w:pPr>
      <w:r w:rsidRPr="00FE41E2">
        <w:rPr>
          <w:rFonts w:asciiTheme="minorHAnsi" w:hAnsiTheme="minorHAnsi"/>
          <w:sz w:val="24"/>
          <w:szCs w:val="24"/>
        </w:rPr>
        <w:t>E</w:t>
      </w:r>
      <w:r w:rsidR="00357902" w:rsidRPr="00FE41E2">
        <w:rPr>
          <w:rFonts w:asciiTheme="minorHAnsi" w:hAnsiTheme="minorHAnsi"/>
          <w:sz w:val="24"/>
          <w:szCs w:val="24"/>
        </w:rPr>
        <w:t xml:space="preserve">xplain </w:t>
      </w:r>
      <w:r w:rsidRPr="00FE41E2">
        <w:rPr>
          <w:rFonts w:asciiTheme="minorHAnsi" w:hAnsiTheme="minorHAnsi"/>
          <w:sz w:val="24"/>
          <w:szCs w:val="24"/>
        </w:rPr>
        <w:t xml:space="preserve">our </w:t>
      </w:r>
      <w:r w:rsidR="00357902" w:rsidRPr="00FE41E2">
        <w:rPr>
          <w:rFonts w:asciiTheme="minorHAnsi" w:hAnsiTheme="minorHAnsi"/>
          <w:sz w:val="24"/>
          <w:szCs w:val="24"/>
        </w:rPr>
        <w:t xml:space="preserve">vehicle maintenance program, who is in charge of it, how and when maintenance work is done, and how </w:t>
      </w:r>
      <w:r w:rsidRPr="00FE41E2">
        <w:rPr>
          <w:rFonts w:asciiTheme="minorHAnsi" w:hAnsiTheme="minorHAnsi"/>
          <w:sz w:val="24"/>
          <w:szCs w:val="24"/>
        </w:rPr>
        <w:t xml:space="preserve">to </w:t>
      </w:r>
      <w:r w:rsidR="00357902" w:rsidRPr="00FE41E2">
        <w:rPr>
          <w:rFonts w:asciiTheme="minorHAnsi" w:hAnsiTheme="minorHAnsi"/>
          <w:sz w:val="24"/>
          <w:szCs w:val="24"/>
        </w:rPr>
        <w:t xml:space="preserve">request specific vehicle repairs </w:t>
      </w:r>
    </w:p>
    <w:p w14:paraId="5F664FA6" w14:textId="6F2CAE86" w:rsidR="006B21C2" w:rsidRPr="0065517C" w:rsidRDefault="00FE41E2" w:rsidP="00123458">
      <w:pPr>
        <w:spacing w:after="60" w:line="259" w:lineRule="auto"/>
        <w:ind w:right="522"/>
        <w:rPr>
          <w:rFonts w:asciiTheme="minorHAnsi" w:hAnsiTheme="minorHAnsi"/>
          <w:b/>
          <w:bCs/>
          <w:sz w:val="24"/>
          <w:szCs w:val="24"/>
        </w:rPr>
      </w:pPr>
      <w:r w:rsidRPr="0065517C">
        <w:rPr>
          <w:rFonts w:asciiTheme="minorHAnsi" w:hAnsiTheme="minorHAnsi"/>
          <w:b/>
          <w:bCs/>
          <w:sz w:val="24"/>
          <w:szCs w:val="24"/>
        </w:rPr>
        <w:t>Documentation</w:t>
      </w:r>
    </w:p>
    <w:p w14:paraId="730A75C2" w14:textId="2C347E7B" w:rsidR="006B21C2" w:rsidRPr="0065517C" w:rsidRDefault="00F55F77" w:rsidP="0068715A">
      <w:pPr>
        <w:pStyle w:val="ListParagraph"/>
        <w:numPr>
          <w:ilvl w:val="0"/>
          <w:numId w:val="10"/>
        </w:numPr>
        <w:spacing w:after="120" w:line="259" w:lineRule="auto"/>
        <w:ind w:right="521"/>
        <w:rPr>
          <w:rFonts w:asciiTheme="minorHAnsi" w:hAnsiTheme="minorHAnsi"/>
          <w:b/>
          <w:bCs/>
          <w:i/>
          <w:iCs/>
          <w:sz w:val="24"/>
          <w:szCs w:val="24"/>
        </w:rPr>
      </w:pPr>
      <w:r w:rsidRPr="0065517C">
        <w:rPr>
          <w:rFonts w:asciiTheme="minorHAnsi" w:hAnsiTheme="minorHAnsi"/>
          <w:sz w:val="24"/>
          <w:szCs w:val="24"/>
        </w:rPr>
        <w:t xml:space="preserve">Document this orientation </w:t>
      </w:r>
      <w:r w:rsidR="00B247A3">
        <w:rPr>
          <w:rFonts w:asciiTheme="minorHAnsi" w:hAnsiTheme="minorHAnsi"/>
          <w:sz w:val="24"/>
          <w:szCs w:val="24"/>
        </w:rPr>
        <w:t xml:space="preserve">using a </w:t>
      </w:r>
      <w:hyperlink r:id="rId9" w:history="1">
        <w:r w:rsidR="00B247A3" w:rsidRPr="00123458">
          <w:rPr>
            <w:rStyle w:val="Hyperlink"/>
            <w:rFonts w:asciiTheme="minorHAnsi" w:hAnsiTheme="minorHAnsi"/>
            <w:sz w:val="24"/>
            <w:szCs w:val="24"/>
          </w:rPr>
          <w:t>driver orientation checklist</w:t>
        </w:r>
      </w:hyperlink>
      <w:r w:rsidR="00B247A3">
        <w:rPr>
          <w:rFonts w:asciiTheme="minorHAnsi" w:hAnsiTheme="minorHAnsi"/>
          <w:sz w:val="24"/>
          <w:szCs w:val="24"/>
        </w:rPr>
        <w:t xml:space="preserve"> </w:t>
      </w:r>
      <w:r w:rsidR="00FE41E2" w:rsidRPr="0065517C">
        <w:rPr>
          <w:rFonts w:asciiTheme="minorHAnsi" w:hAnsiTheme="minorHAnsi"/>
          <w:sz w:val="24"/>
          <w:szCs w:val="24"/>
        </w:rPr>
        <w:t xml:space="preserve">and have the </w:t>
      </w:r>
      <w:r w:rsidRPr="0065517C">
        <w:rPr>
          <w:rFonts w:asciiTheme="minorHAnsi" w:hAnsiTheme="minorHAnsi"/>
          <w:sz w:val="24"/>
          <w:szCs w:val="24"/>
        </w:rPr>
        <w:t xml:space="preserve">supervisor and employee sign </w:t>
      </w:r>
      <w:r w:rsidR="00FE41E2" w:rsidRPr="0065517C">
        <w:rPr>
          <w:rFonts w:asciiTheme="minorHAnsi" w:hAnsiTheme="minorHAnsi"/>
          <w:sz w:val="24"/>
          <w:szCs w:val="24"/>
        </w:rPr>
        <w:t xml:space="preserve">it. </w:t>
      </w:r>
      <w:r w:rsidRPr="0065517C">
        <w:rPr>
          <w:rFonts w:asciiTheme="minorHAnsi" w:hAnsiTheme="minorHAnsi"/>
          <w:sz w:val="24"/>
          <w:szCs w:val="24"/>
        </w:rPr>
        <w:t xml:space="preserve">The supervisor will submit completed forms to </w:t>
      </w:r>
      <w:r w:rsidR="00FE41E2" w:rsidRPr="0065517C">
        <w:rPr>
          <w:rFonts w:asciiTheme="minorHAnsi" w:hAnsiTheme="minorHAnsi"/>
          <w:b/>
          <w:bCs/>
          <w:i/>
          <w:iCs/>
          <w:color w:val="F79646" w:themeColor="accent6"/>
          <w:sz w:val="24"/>
          <w:szCs w:val="24"/>
        </w:rPr>
        <w:t>[authorized representative]</w:t>
      </w:r>
    </w:p>
    <w:p w14:paraId="1D33461E" w14:textId="77777777" w:rsidR="00290CC8" w:rsidRPr="00290CC8" w:rsidRDefault="00290CC8" w:rsidP="00290CC8">
      <w:pPr>
        <w:spacing w:before="120" w:after="120"/>
        <w:rPr>
          <w:rFonts w:ascii="Calibri" w:hAnsi="Calibri" w:cstheme="minorHAnsi"/>
          <w:color w:val="000000"/>
          <w:sz w:val="24"/>
          <w:szCs w:val="24"/>
        </w:rPr>
      </w:pPr>
      <w:r w:rsidRPr="00290CC8">
        <w:rPr>
          <w:rFonts w:ascii="Calibri" w:hAnsi="Calibri" w:cstheme="minorHAnsi"/>
          <w:sz w:val="24"/>
          <w:szCs w:val="24"/>
        </w:rPr>
        <w:t>Your signature below certifies your agreement to comply with this policy.</w:t>
      </w:r>
      <w:r w:rsidRPr="00290CC8">
        <w:rPr>
          <w:rFonts w:ascii="Calibri" w:hAnsi="Calibri" w:cstheme="minorHAnsi"/>
          <w:color w:val="000000"/>
          <w:sz w:val="24"/>
          <w:szCs w:val="24"/>
        </w:rPr>
        <w:t xml:space="preserve"> Non-compliance is a serious matter and may subject you to disciplinary action.</w:t>
      </w:r>
    </w:p>
    <w:p w14:paraId="038EA178" w14:textId="77777777" w:rsidR="00123458" w:rsidRDefault="00123458" w:rsidP="00290CC8">
      <w:pPr>
        <w:rPr>
          <w:rFonts w:ascii="Calibri" w:hAnsi="Calibri" w:cstheme="minorHAnsi"/>
          <w:sz w:val="24"/>
          <w:szCs w:val="24"/>
        </w:rPr>
      </w:pPr>
    </w:p>
    <w:p w14:paraId="5315B01C" w14:textId="1EB792FC" w:rsidR="00290CC8" w:rsidRPr="00290CC8" w:rsidRDefault="00290CC8" w:rsidP="00290CC8">
      <w:pPr>
        <w:rPr>
          <w:rFonts w:ascii="Calibri" w:hAnsi="Calibri" w:cstheme="minorHAnsi"/>
          <w:sz w:val="24"/>
          <w:szCs w:val="24"/>
        </w:rPr>
      </w:pPr>
      <w:r w:rsidRPr="00290CC8">
        <w:rPr>
          <w:rFonts w:ascii="Calibri" w:hAnsi="Calibri" w:cstheme="minorHAnsi"/>
          <w:sz w:val="24"/>
          <w:szCs w:val="24"/>
        </w:rPr>
        <w:t>_________________________________________</w:t>
      </w:r>
      <w:r w:rsidRPr="00290CC8">
        <w:rPr>
          <w:rFonts w:ascii="Calibri" w:hAnsi="Calibri" w:cstheme="minorHAnsi"/>
          <w:sz w:val="24"/>
          <w:szCs w:val="24"/>
        </w:rPr>
        <w:tab/>
      </w:r>
      <w:r w:rsidRPr="00290CC8">
        <w:rPr>
          <w:rFonts w:ascii="Calibri" w:hAnsi="Calibri" w:cstheme="minorHAnsi"/>
          <w:sz w:val="24"/>
          <w:szCs w:val="24"/>
        </w:rPr>
        <w:tab/>
      </w:r>
      <w:r w:rsidRPr="00290CC8">
        <w:rPr>
          <w:rFonts w:ascii="Calibri" w:hAnsi="Calibri" w:cstheme="minorHAnsi"/>
          <w:sz w:val="24"/>
          <w:szCs w:val="24"/>
        </w:rPr>
        <w:tab/>
        <w:t>______________________</w:t>
      </w:r>
    </w:p>
    <w:p w14:paraId="0211F964" w14:textId="4F857750" w:rsidR="00290CC8" w:rsidRPr="00290CC8" w:rsidRDefault="00123458" w:rsidP="00290CC8">
      <w:pPr>
        <w:rPr>
          <w:rFonts w:ascii="Calibri" w:hAnsi="Calibri" w:cstheme="minorHAnsi"/>
          <w:sz w:val="24"/>
          <w:szCs w:val="24"/>
        </w:rPr>
      </w:pPr>
      <w:r>
        <w:rPr>
          <w:rFonts w:ascii="Calibri" w:hAnsi="Calibri" w:cstheme="minorHAnsi"/>
          <w:sz w:val="24"/>
          <w:szCs w:val="24"/>
        </w:rPr>
        <w:t xml:space="preserve">Employee </w:t>
      </w:r>
      <w:r w:rsidR="00290CC8" w:rsidRPr="00290CC8">
        <w:rPr>
          <w:rFonts w:ascii="Calibri" w:hAnsi="Calibri" w:cstheme="minorHAnsi"/>
          <w:sz w:val="24"/>
          <w:szCs w:val="24"/>
        </w:rPr>
        <w:t xml:space="preserve">signature </w:t>
      </w:r>
      <w:r w:rsidR="00290CC8" w:rsidRPr="00290CC8">
        <w:rPr>
          <w:rFonts w:ascii="Calibri" w:hAnsi="Calibri" w:cstheme="minorHAnsi"/>
          <w:sz w:val="24"/>
          <w:szCs w:val="24"/>
        </w:rPr>
        <w:tab/>
      </w:r>
      <w:r w:rsidR="00290CC8" w:rsidRPr="00290CC8">
        <w:rPr>
          <w:rFonts w:ascii="Calibri" w:hAnsi="Calibri" w:cstheme="minorHAnsi"/>
          <w:sz w:val="24"/>
          <w:szCs w:val="24"/>
        </w:rPr>
        <w:tab/>
      </w:r>
      <w:r w:rsidR="00290CC8" w:rsidRPr="00290CC8">
        <w:rPr>
          <w:rFonts w:ascii="Calibri" w:hAnsi="Calibri" w:cstheme="minorHAnsi"/>
          <w:sz w:val="24"/>
          <w:szCs w:val="24"/>
        </w:rPr>
        <w:tab/>
      </w:r>
      <w:r w:rsidR="00290CC8" w:rsidRPr="00290CC8">
        <w:rPr>
          <w:rFonts w:ascii="Calibri" w:hAnsi="Calibri" w:cstheme="minorHAnsi"/>
          <w:sz w:val="24"/>
          <w:szCs w:val="24"/>
        </w:rPr>
        <w:tab/>
      </w:r>
      <w:r w:rsidR="00290CC8" w:rsidRPr="00290CC8">
        <w:rPr>
          <w:rFonts w:ascii="Calibri" w:hAnsi="Calibri" w:cstheme="minorHAnsi"/>
          <w:sz w:val="24"/>
          <w:szCs w:val="24"/>
        </w:rPr>
        <w:tab/>
      </w:r>
      <w:r w:rsidR="00290CC8" w:rsidRPr="00290CC8">
        <w:rPr>
          <w:rFonts w:ascii="Calibri" w:hAnsi="Calibri" w:cstheme="minorHAnsi"/>
          <w:sz w:val="24"/>
          <w:szCs w:val="24"/>
        </w:rPr>
        <w:tab/>
      </w:r>
      <w:r w:rsidR="00290CC8" w:rsidRPr="00290CC8">
        <w:rPr>
          <w:rFonts w:ascii="Calibri" w:hAnsi="Calibri" w:cstheme="minorHAnsi"/>
          <w:sz w:val="24"/>
          <w:szCs w:val="24"/>
        </w:rPr>
        <w:tab/>
        <w:t>Date</w:t>
      </w:r>
    </w:p>
    <w:p w14:paraId="0699354B" w14:textId="77777777" w:rsidR="00290CC8" w:rsidRPr="00290CC8" w:rsidRDefault="00290CC8" w:rsidP="00290CC8">
      <w:pPr>
        <w:spacing w:before="120"/>
        <w:rPr>
          <w:rFonts w:ascii="Calibri" w:hAnsi="Calibri" w:cstheme="minorHAnsi"/>
          <w:sz w:val="24"/>
          <w:szCs w:val="24"/>
        </w:rPr>
      </w:pPr>
      <w:r w:rsidRPr="00290CC8">
        <w:rPr>
          <w:rFonts w:ascii="Calibri" w:hAnsi="Calibri" w:cstheme="minorHAnsi"/>
          <w:sz w:val="24"/>
          <w:szCs w:val="24"/>
        </w:rPr>
        <w:t>________________________________________</w:t>
      </w:r>
    </w:p>
    <w:p w14:paraId="3E9E280F" w14:textId="7D9FF9BC" w:rsidR="00290CC8" w:rsidRDefault="00123458" w:rsidP="00290CC8">
      <w:pPr>
        <w:rPr>
          <w:rFonts w:ascii="Calibri" w:hAnsi="Calibri" w:cstheme="minorHAnsi"/>
          <w:sz w:val="24"/>
          <w:szCs w:val="24"/>
        </w:rPr>
      </w:pPr>
      <w:r>
        <w:rPr>
          <w:rFonts w:ascii="Calibri" w:hAnsi="Calibri" w:cstheme="minorHAnsi"/>
          <w:sz w:val="24"/>
          <w:szCs w:val="24"/>
        </w:rPr>
        <w:t xml:space="preserve">Employee </w:t>
      </w:r>
      <w:r w:rsidR="00290CC8" w:rsidRPr="00290CC8">
        <w:rPr>
          <w:rFonts w:ascii="Calibri" w:hAnsi="Calibri" w:cstheme="minorHAnsi"/>
          <w:sz w:val="24"/>
          <w:szCs w:val="24"/>
        </w:rPr>
        <w:t xml:space="preserve">name </w:t>
      </w:r>
      <w:r>
        <w:rPr>
          <w:rFonts w:ascii="Calibri" w:hAnsi="Calibri" w:cstheme="minorHAnsi"/>
          <w:sz w:val="24"/>
          <w:szCs w:val="24"/>
        </w:rPr>
        <w:t>(print)</w:t>
      </w:r>
    </w:p>
    <w:p w14:paraId="0BCB2779" w14:textId="77777777" w:rsidR="00123458" w:rsidRPr="00290CC8" w:rsidRDefault="00123458" w:rsidP="00123458">
      <w:pPr>
        <w:rPr>
          <w:rFonts w:ascii="Calibri" w:hAnsi="Calibri" w:cstheme="minorHAnsi"/>
          <w:sz w:val="24"/>
          <w:szCs w:val="24"/>
        </w:rPr>
      </w:pPr>
      <w:r w:rsidRPr="00290CC8">
        <w:rPr>
          <w:rFonts w:ascii="Calibri" w:hAnsi="Calibri" w:cstheme="minorHAnsi"/>
          <w:sz w:val="24"/>
          <w:szCs w:val="24"/>
        </w:rPr>
        <w:t>_________________________________________</w:t>
      </w:r>
      <w:r w:rsidRPr="00290CC8">
        <w:rPr>
          <w:rFonts w:ascii="Calibri" w:hAnsi="Calibri" w:cstheme="minorHAnsi"/>
          <w:sz w:val="24"/>
          <w:szCs w:val="24"/>
        </w:rPr>
        <w:tab/>
      </w:r>
      <w:r w:rsidRPr="00290CC8">
        <w:rPr>
          <w:rFonts w:ascii="Calibri" w:hAnsi="Calibri" w:cstheme="minorHAnsi"/>
          <w:sz w:val="24"/>
          <w:szCs w:val="24"/>
        </w:rPr>
        <w:tab/>
      </w:r>
      <w:r w:rsidRPr="00290CC8">
        <w:rPr>
          <w:rFonts w:ascii="Calibri" w:hAnsi="Calibri" w:cstheme="minorHAnsi"/>
          <w:sz w:val="24"/>
          <w:szCs w:val="24"/>
        </w:rPr>
        <w:tab/>
        <w:t>______________________</w:t>
      </w:r>
    </w:p>
    <w:p w14:paraId="0BB60C0D" w14:textId="77777777" w:rsidR="00123458" w:rsidRPr="00290CC8" w:rsidRDefault="00123458" w:rsidP="00123458">
      <w:pPr>
        <w:rPr>
          <w:rFonts w:ascii="Calibri" w:hAnsi="Calibri" w:cstheme="minorHAnsi"/>
          <w:sz w:val="24"/>
          <w:szCs w:val="24"/>
        </w:rPr>
      </w:pPr>
      <w:r>
        <w:rPr>
          <w:rFonts w:ascii="Calibri" w:hAnsi="Calibri" w:cstheme="minorHAnsi"/>
          <w:sz w:val="24"/>
          <w:szCs w:val="24"/>
        </w:rPr>
        <w:t xml:space="preserve">Supervisor </w:t>
      </w:r>
      <w:r w:rsidRPr="00290CC8">
        <w:rPr>
          <w:rFonts w:ascii="Calibri" w:hAnsi="Calibri" w:cstheme="minorHAnsi"/>
          <w:sz w:val="24"/>
          <w:szCs w:val="24"/>
        </w:rPr>
        <w:t xml:space="preserve">signature </w:t>
      </w:r>
      <w:r w:rsidRPr="00290CC8">
        <w:rPr>
          <w:rFonts w:ascii="Calibri" w:hAnsi="Calibri" w:cstheme="minorHAnsi"/>
          <w:sz w:val="24"/>
          <w:szCs w:val="24"/>
        </w:rPr>
        <w:tab/>
      </w:r>
      <w:r w:rsidRPr="00290CC8">
        <w:rPr>
          <w:rFonts w:ascii="Calibri" w:hAnsi="Calibri" w:cstheme="minorHAnsi"/>
          <w:sz w:val="24"/>
          <w:szCs w:val="24"/>
        </w:rPr>
        <w:tab/>
      </w:r>
      <w:r w:rsidRPr="00290CC8">
        <w:rPr>
          <w:rFonts w:ascii="Calibri" w:hAnsi="Calibri" w:cstheme="minorHAnsi"/>
          <w:sz w:val="24"/>
          <w:szCs w:val="24"/>
        </w:rPr>
        <w:tab/>
      </w:r>
      <w:r w:rsidRPr="00290CC8">
        <w:rPr>
          <w:rFonts w:ascii="Calibri" w:hAnsi="Calibri" w:cstheme="minorHAnsi"/>
          <w:sz w:val="24"/>
          <w:szCs w:val="24"/>
        </w:rPr>
        <w:tab/>
      </w:r>
      <w:r w:rsidRPr="00290CC8">
        <w:rPr>
          <w:rFonts w:ascii="Calibri" w:hAnsi="Calibri" w:cstheme="minorHAnsi"/>
          <w:sz w:val="24"/>
          <w:szCs w:val="24"/>
        </w:rPr>
        <w:tab/>
      </w:r>
      <w:r w:rsidRPr="00290CC8">
        <w:rPr>
          <w:rFonts w:ascii="Calibri" w:hAnsi="Calibri" w:cstheme="minorHAnsi"/>
          <w:sz w:val="24"/>
          <w:szCs w:val="24"/>
        </w:rPr>
        <w:tab/>
      </w:r>
      <w:r w:rsidRPr="00290CC8">
        <w:rPr>
          <w:rFonts w:ascii="Calibri" w:hAnsi="Calibri" w:cstheme="minorHAnsi"/>
          <w:sz w:val="24"/>
          <w:szCs w:val="24"/>
        </w:rPr>
        <w:tab/>
        <w:t>Date</w:t>
      </w:r>
    </w:p>
    <w:p w14:paraId="61F8FFF3" w14:textId="77777777" w:rsidR="00123458" w:rsidRPr="00290CC8" w:rsidRDefault="00123458" w:rsidP="00123458">
      <w:pPr>
        <w:spacing w:before="120"/>
        <w:rPr>
          <w:rFonts w:ascii="Calibri" w:hAnsi="Calibri" w:cstheme="minorHAnsi"/>
          <w:sz w:val="24"/>
          <w:szCs w:val="24"/>
        </w:rPr>
      </w:pPr>
      <w:r w:rsidRPr="00290CC8">
        <w:rPr>
          <w:rFonts w:ascii="Calibri" w:hAnsi="Calibri" w:cstheme="minorHAnsi"/>
          <w:sz w:val="24"/>
          <w:szCs w:val="24"/>
        </w:rPr>
        <w:t>________________________________________</w:t>
      </w:r>
    </w:p>
    <w:p w14:paraId="5C58404B" w14:textId="3BA75D6B" w:rsidR="00FE41E2" w:rsidRPr="00FE41E2" w:rsidRDefault="00123458" w:rsidP="00123458">
      <w:pPr>
        <w:rPr>
          <w:rFonts w:asciiTheme="minorHAnsi" w:hAnsiTheme="minorHAnsi"/>
          <w:b/>
          <w:bCs/>
          <w:i/>
          <w:iCs/>
          <w:color w:val="F79646" w:themeColor="accent6"/>
          <w:sz w:val="24"/>
          <w:szCs w:val="24"/>
        </w:rPr>
      </w:pPr>
      <w:r>
        <w:rPr>
          <w:rFonts w:ascii="Calibri" w:hAnsi="Calibri" w:cstheme="minorHAnsi"/>
          <w:sz w:val="24"/>
          <w:szCs w:val="24"/>
        </w:rPr>
        <w:t xml:space="preserve">Supervisor </w:t>
      </w:r>
      <w:r w:rsidRPr="00290CC8">
        <w:rPr>
          <w:rFonts w:ascii="Calibri" w:hAnsi="Calibri" w:cstheme="minorHAnsi"/>
          <w:sz w:val="24"/>
          <w:szCs w:val="24"/>
        </w:rPr>
        <w:t xml:space="preserve">name </w:t>
      </w:r>
      <w:r>
        <w:rPr>
          <w:rFonts w:ascii="Calibri" w:hAnsi="Calibri" w:cstheme="minorHAnsi"/>
          <w:sz w:val="24"/>
          <w:szCs w:val="24"/>
        </w:rPr>
        <w:t>(print)</w:t>
      </w:r>
    </w:p>
    <w:sectPr w:rsidR="00FE41E2" w:rsidRPr="00FE41E2" w:rsidSect="00165FE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77F4" w14:textId="77777777" w:rsidR="00CE5B7C" w:rsidRDefault="00CE5B7C" w:rsidP="00956508">
      <w:pPr>
        <w:spacing w:after="0" w:line="240" w:lineRule="auto"/>
      </w:pPr>
      <w:r>
        <w:separator/>
      </w:r>
    </w:p>
  </w:endnote>
  <w:endnote w:type="continuationSeparator" w:id="0">
    <w:p w14:paraId="6135F30D" w14:textId="77777777" w:rsidR="00CE5B7C" w:rsidRDefault="00CE5B7C" w:rsidP="0095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SemiCn">
    <w:altName w:val="Myriad Pro Semi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0275" w14:textId="77777777" w:rsidR="00132CA9" w:rsidRPr="002A7528" w:rsidRDefault="00132CA9">
    <w:pPr>
      <w:pStyle w:val="Footer"/>
      <w:rPr>
        <w:rFonts w:asciiTheme="minorHAnsi" w:hAnsiTheme="minorHAnsi"/>
      </w:rPr>
    </w:pPr>
    <w:r w:rsidRPr="002A7528">
      <w:rPr>
        <w:rFonts w:asciiTheme="minorHAnsi" w:hAnsiTheme="minorHAnsi"/>
      </w:rPr>
      <w:t>[insert file name and /or version]</w:t>
    </w:r>
    <w:r w:rsidRPr="002A7528">
      <w:rPr>
        <w:rFonts w:asciiTheme="minorHAnsi" w:hAnsiTheme="minorHAnsi"/>
      </w:rPr>
      <w:tab/>
    </w:r>
    <w:r w:rsidR="00975504" w:rsidRPr="002A7528">
      <w:rPr>
        <w:rFonts w:asciiTheme="minorHAnsi" w:hAnsiTheme="minorHAnsi"/>
      </w:rPr>
      <w:fldChar w:fldCharType="begin"/>
    </w:r>
    <w:r w:rsidR="002D5721" w:rsidRPr="002A7528">
      <w:rPr>
        <w:rFonts w:asciiTheme="minorHAnsi" w:hAnsiTheme="minorHAnsi"/>
      </w:rPr>
      <w:instrText xml:space="preserve"> PAGE   \* MERGEFORMAT </w:instrText>
    </w:r>
    <w:r w:rsidR="00975504" w:rsidRPr="002A7528">
      <w:rPr>
        <w:rFonts w:asciiTheme="minorHAnsi" w:hAnsiTheme="minorHAnsi"/>
      </w:rPr>
      <w:fldChar w:fldCharType="separate"/>
    </w:r>
    <w:r w:rsidR="00FC0451">
      <w:rPr>
        <w:rFonts w:asciiTheme="minorHAnsi" w:hAnsiTheme="minorHAnsi"/>
        <w:noProof/>
      </w:rPr>
      <w:t>2</w:t>
    </w:r>
    <w:r w:rsidR="00975504" w:rsidRPr="002A7528">
      <w:rPr>
        <w:rFonts w:asciiTheme="minorHAnsi" w:hAnsiTheme="minorHAnsi"/>
      </w:rPr>
      <w:fldChar w:fldCharType="end"/>
    </w:r>
    <w:r w:rsidRPr="002A7528">
      <w:rPr>
        <w:rFonts w:asciiTheme="minorHAnsi" w:hAnsiTheme="minorHAnsi"/>
      </w:rPr>
      <w:tab/>
      <w:t>[insert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5D0F" w14:textId="77777777" w:rsidR="00CE5B7C" w:rsidRDefault="00CE5B7C" w:rsidP="00956508">
      <w:pPr>
        <w:spacing w:after="0" w:line="240" w:lineRule="auto"/>
      </w:pPr>
      <w:r>
        <w:separator/>
      </w:r>
    </w:p>
  </w:footnote>
  <w:footnote w:type="continuationSeparator" w:id="0">
    <w:p w14:paraId="1F49EEF5" w14:textId="77777777" w:rsidR="00CE5B7C" w:rsidRDefault="00CE5B7C" w:rsidP="00956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DF7E" w14:textId="77777777" w:rsidR="00956508" w:rsidRPr="008A7EEC" w:rsidRDefault="005C1121">
    <w:pPr>
      <w:pStyle w:val="Header"/>
      <w:rPr>
        <w:rFonts w:asciiTheme="minorHAnsi" w:hAnsiTheme="minorHAnsi"/>
      </w:rPr>
    </w:pPr>
    <w:r w:rsidRPr="008A7EEC">
      <w:rPr>
        <w:rFonts w:asciiTheme="minorHAnsi" w:hAnsiTheme="minorHAnsi"/>
      </w:rPr>
      <w:t>[add</w:t>
    </w:r>
    <w:r w:rsidR="00956508" w:rsidRPr="008A7EEC">
      <w:rPr>
        <w:rFonts w:asciiTheme="minorHAnsi" w:hAnsiTheme="minorHAnsi"/>
      </w:rPr>
      <w:t xml:space="preserve">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3235F"/>
    <w:multiLevelType w:val="hybridMultilevel"/>
    <w:tmpl w:val="910A9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C1413D"/>
    <w:multiLevelType w:val="hybridMultilevel"/>
    <w:tmpl w:val="FF226D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742C3C"/>
    <w:multiLevelType w:val="hybridMultilevel"/>
    <w:tmpl w:val="572ED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FC3EB7"/>
    <w:multiLevelType w:val="hybridMultilevel"/>
    <w:tmpl w:val="4BCC3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5D2AAE"/>
    <w:multiLevelType w:val="hybridMultilevel"/>
    <w:tmpl w:val="2DFEC5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0E442C"/>
    <w:multiLevelType w:val="hybridMultilevel"/>
    <w:tmpl w:val="3030E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DAA31E8"/>
    <w:multiLevelType w:val="hybridMultilevel"/>
    <w:tmpl w:val="AEB4E280"/>
    <w:lvl w:ilvl="0" w:tplc="10090001">
      <w:start w:val="1"/>
      <w:numFmt w:val="bullet"/>
      <w:lvlText w:val=""/>
      <w:lvlJc w:val="left"/>
      <w:pPr>
        <w:ind w:left="363" w:hanging="360"/>
      </w:pPr>
      <w:rPr>
        <w:rFonts w:ascii="Symbol" w:hAnsi="Symbol" w:hint="default"/>
      </w:rPr>
    </w:lvl>
    <w:lvl w:ilvl="1" w:tplc="10090003" w:tentative="1">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8" w15:restartNumberingAfterBreak="0">
    <w:nsid w:val="5F853D4F"/>
    <w:multiLevelType w:val="hybridMultilevel"/>
    <w:tmpl w:val="836A1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B53CC1"/>
    <w:multiLevelType w:val="hybridMultilevel"/>
    <w:tmpl w:val="DCAAE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8276E51"/>
    <w:multiLevelType w:val="hybridMultilevel"/>
    <w:tmpl w:val="BBDEC0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0983527">
    <w:abstractNumId w:val="0"/>
  </w:num>
  <w:num w:numId="2" w16cid:durableId="400636146">
    <w:abstractNumId w:val="10"/>
  </w:num>
  <w:num w:numId="3" w16cid:durableId="1391539919">
    <w:abstractNumId w:val="9"/>
  </w:num>
  <w:num w:numId="4" w16cid:durableId="696735009">
    <w:abstractNumId w:val="3"/>
  </w:num>
  <w:num w:numId="5" w16cid:durableId="964236716">
    <w:abstractNumId w:val="2"/>
  </w:num>
  <w:num w:numId="6" w16cid:durableId="1057124893">
    <w:abstractNumId w:val="5"/>
  </w:num>
  <w:num w:numId="7" w16cid:durableId="74056485">
    <w:abstractNumId w:val="8"/>
  </w:num>
  <w:num w:numId="8" w16cid:durableId="1778526492">
    <w:abstractNumId w:val="7"/>
  </w:num>
  <w:num w:numId="9" w16cid:durableId="9256185">
    <w:abstractNumId w:val="6"/>
  </w:num>
  <w:num w:numId="10" w16cid:durableId="1603224436">
    <w:abstractNumId w:val="1"/>
  </w:num>
  <w:num w:numId="11" w16cid:durableId="162161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29"/>
    <w:rsid w:val="00005586"/>
    <w:rsid w:val="00011EF1"/>
    <w:rsid w:val="00017D19"/>
    <w:rsid w:val="00034901"/>
    <w:rsid w:val="00040B41"/>
    <w:rsid w:val="000451E3"/>
    <w:rsid w:val="0004630F"/>
    <w:rsid w:val="00047654"/>
    <w:rsid w:val="0005793D"/>
    <w:rsid w:val="0006493D"/>
    <w:rsid w:val="0008333D"/>
    <w:rsid w:val="00094E07"/>
    <w:rsid w:val="000A2F86"/>
    <w:rsid w:val="000B176F"/>
    <w:rsid w:val="000C614D"/>
    <w:rsid w:val="000F203E"/>
    <w:rsid w:val="00101A77"/>
    <w:rsid w:val="00123458"/>
    <w:rsid w:val="0012678B"/>
    <w:rsid w:val="0012746B"/>
    <w:rsid w:val="00127D2F"/>
    <w:rsid w:val="00132CA9"/>
    <w:rsid w:val="001351C0"/>
    <w:rsid w:val="0015361D"/>
    <w:rsid w:val="00165FEC"/>
    <w:rsid w:val="0017302C"/>
    <w:rsid w:val="001763D1"/>
    <w:rsid w:val="001825AB"/>
    <w:rsid w:val="00184677"/>
    <w:rsid w:val="001A2977"/>
    <w:rsid w:val="001A5A86"/>
    <w:rsid w:val="001D0D01"/>
    <w:rsid w:val="001E1C92"/>
    <w:rsid w:val="001E7E5D"/>
    <w:rsid w:val="001F3777"/>
    <w:rsid w:val="00201663"/>
    <w:rsid w:val="00223DF9"/>
    <w:rsid w:val="002434D2"/>
    <w:rsid w:val="00243683"/>
    <w:rsid w:val="002719A8"/>
    <w:rsid w:val="00290CC8"/>
    <w:rsid w:val="002A7528"/>
    <w:rsid w:val="002C3145"/>
    <w:rsid w:val="002D5721"/>
    <w:rsid w:val="002E56BC"/>
    <w:rsid w:val="003074BC"/>
    <w:rsid w:val="0031171C"/>
    <w:rsid w:val="003130B0"/>
    <w:rsid w:val="00321ED8"/>
    <w:rsid w:val="00324635"/>
    <w:rsid w:val="00326B36"/>
    <w:rsid w:val="00327751"/>
    <w:rsid w:val="00346502"/>
    <w:rsid w:val="00346E49"/>
    <w:rsid w:val="00357902"/>
    <w:rsid w:val="003627A7"/>
    <w:rsid w:val="003643DD"/>
    <w:rsid w:val="003710EA"/>
    <w:rsid w:val="0037133A"/>
    <w:rsid w:val="00381A9C"/>
    <w:rsid w:val="003864B7"/>
    <w:rsid w:val="003A4497"/>
    <w:rsid w:val="003A5A58"/>
    <w:rsid w:val="003B268C"/>
    <w:rsid w:val="003B3F12"/>
    <w:rsid w:val="003D2F20"/>
    <w:rsid w:val="003D4056"/>
    <w:rsid w:val="003E3278"/>
    <w:rsid w:val="00404A1F"/>
    <w:rsid w:val="00432117"/>
    <w:rsid w:val="0047434E"/>
    <w:rsid w:val="004764C4"/>
    <w:rsid w:val="00487092"/>
    <w:rsid w:val="00490C15"/>
    <w:rsid w:val="00492E44"/>
    <w:rsid w:val="004C0582"/>
    <w:rsid w:val="004C7ED0"/>
    <w:rsid w:val="004D0D7B"/>
    <w:rsid w:val="004D21EE"/>
    <w:rsid w:val="005014E9"/>
    <w:rsid w:val="005157B4"/>
    <w:rsid w:val="00521110"/>
    <w:rsid w:val="0055561C"/>
    <w:rsid w:val="0055586F"/>
    <w:rsid w:val="00555EFE"/>
    <w:rsid w:val="00557108"/>
    <w:rsid w:val="00564664"/>
    <w:rsid w:val="00573447"/>
    <w:rsid w:val="00587ED8"/>
    <w:rsid w:val="005975ED"/>
    <w:rsid w:val="005A1AA4"/>
    <w:rsid w:val="005B149F"/>
    <w:rsid w:val="005B3AEA"/>
    <w:rsid w:val="005C1121"/>
    <w:rsid w:val="005C382F"/>
    <w:rsid w:val="005D24AF"/>
    <w:rsid w:val="0062572D"/>
    <w:rsid w:val="00637012"/>
    <w:rsid w:val="0065517C"/>
    <w:rsid w:val="00657B57"/>
    <w:rsid w:val="006641CE"/>
    <w:rsid w:val="00671A18"/>
    <w:rsid w:val="0067255D"/>
    <w:rsid w:val="0067279F"/>
    <w:rsid w:val="00673AD3"/>
    <w:rsid w:val="00675ED5"/>
    <w:rsid w:val="0068715A"/>
    <w:rsid w:val="006B0DFE"/>
    <w:rsid w:val="006B21C2"/>
    <w:rsid w:val="006B24F6"/>
    <w:rsid w:val="006D2785"/>
    <w:rsid w:val="006D76E9"/>
    <w:rsid w:val="006F10CE"/>
    <w:rsid w:val="006F4E9A"/>
    <w:rsid w:val="00704B1A"/>
    <w:rsid w:val="00711E39"/>
    <w:rsid w:val="00720D63"/>
    <w:rsid w:val="0072218A"/>
    <w:rsid w:val="00723125"/>
    <w:rsid w:val="00734F92"/>
    <w:rsid w:val="007404C5"/>
    <w:rsid w:val="0075138A"/>
    <w:rsid w:val="00754CDA"/>
    <w:rsid w:val="007573A1"/>
    <w:rsid w:val="00765D47"/>
    <w:rsid w:val="00792B5D"/>
    <w:rsid w:val="007E0427"/>
    <w:rsid w:val="00810E65"/>
    <w:rsid w:val="00826D8A"/>
    <w:rsid w:val="008370F5"/>
    <w:rsid w:val="0085248E"/>
    <w:rsid w:val="0085279A"/>
    <w:rsid w:val="00856757"/>
    <w:rsid w:val="00864F13"/>
    <w:rsid w:val="00875B52"/>
    <w:rsid w:val="00882E2B"/>
    <w:rsid w:val="0089603D"/>
    <w:rsid w:val="00897550"/>
    <w:rsid w:val="008A7357"/>
    <w:rsid w:val="008A7EEC"/>
    <w:rsid w:val="008B23A5"/>
    <w:rsid w:val="008B545C"/>
    <w:rsid w:val="008C4402"/>
    <w:rsid w:val="008E1CF6"/>
    <w:rsid w:val="00913CE2"/>
    <w:rsid w:val="009152D1"/>
    <w:rsid w:val="00931153"/>
    <w:rsid w:val="009339D1"/>
    <w:rsid w:val="009345D0"/>
    <w:rsid w:val="00956508"/>
    <w:rsid w:val="009610E7"/>
    <w:rsid w:val="00966056"/>
    <w:rsid w:val="009662CC"/>
    <w:rsid w:val="00971328"/>
    <w:rsid w:val="00975504"/>
    <w:rsid w:val="009769B9"/>
    <w:rsid w:val="009A30FC"/>
    <w:rsid w:val="009B1C27"/>
    <w:rsid w:val="009B72C5"/>
    <w:rsid w:val="009E004D"/>
    <w:rsid w:val="00A23E38"/>
    <w:rsid w:val="00A2647A"/>
    <w:rsid w:val="00A37616"/>
    <w:rsid w:val="00A6263E"/>
    <w:rsid w:val="00A64D6D"/>
    <w:rsid w:val="00A70234"/>
    <w:rsid w:val="00A7646B"/>
    <w:rsid w:val="00A83D0D"/>
    <w:rsid w:val="00A86EA3"/>
    <w:rsid w:val="00A92B5B"/>
    <w:rsid w:val="00AA56F5"/>
    <w:rsid w:val="00AC6306"/>
    <w:rsid w:val="00AD2EEB"/>
    <w:rsid w:val="00AE4487"/>
    <w:rsid w:val="00AE6C4E"/>
    <w:rsid w:val="00AE6DF3"/>
    <w:rsid w:val="00AF5C70"/>
    <w:rsid w:val="00B02229"/>
    <w:rsid w:val="00B05E8C"/>
    <w:rsid w:val="00B125FA"/>
    <w:rsid w:val="00B151D6"/>
    <w:rsid w:val="00B23224"/>
    <w:rsid w:val="00B247A3"/>
    <w:rsid w:val="00B3058E"/>
    <w:rsid w:val="00B31A3B"/>
    <w:rsid w:val="00B445A0"/>
    <w:rsid w:val="00B5242D"/>
    <w:rsid w:val="00B61FC4"/>
    <w:rsid w:val="00B63B77"/>
    <w:rsid w:val="00B80AD2"/>
    <w:rsid w:val="00B87AFB"/>
    <w:rsid w:val="00B94EA2"/>
    <w:rsid w:val="00BA619B"/>
    <w:rsid w:val="00BB2230"/>
    <w:rsid w:val="00BC14E7"/>
    <w:rsid w:val="00BC26D4"/>
    <w:rsid w:val="00BE525F"/>
    <w:rsid w:val="00BE67B4"/>
    <w:rsid w:val="00BE797F"/>
    <w:rsid w:val="00C012E4"/>
    <w:rsid w:val="00C0626A"/>
    <w:rsid w:val="00C0669F"/>
    <w:rsid w:val="00C15530"/>
    <w:rsid w:val="00C22EE0"/>
    <w:rsid w:val="00C455D9"/>
    <w:rsid w:val="00C70CD4"/>
    <w:rsid w:val="00C83209"/>
    <w:rsid w:val="00C85085"/>
    <w:rsid w:val="00C932A9"/>
    <w:rsid w:val="00C944BF"/>
    <w:rsid w:val="00CA4EAC"/>
    <w:rsid w:val="00CC6725"/>
    <w:rsid w:val="00CD1081"/>
    <w:rsid w:val="00CD205C"/>
    <w:rsid w:val="00CE5B7C"/>
    <w:rsid w:val="00CF686D"/>
    <w:rsid w:val="00D03CE7"/>
    <w:rsid w:val="00D04CA2"/>
    <w:rsid w:val="00D14F11"/>
    <w:rsid w:val="00D264BC"/>
    <w:rsid w:val="00D41238"/>
    <w:rsid w:val="00D507E3"/>
    <w:rsid w:val="00D55CDC"/>
    <w:rsid w:val="00D60648"/>
    <w:rsid w:val="00D82F71"/>
    <w:rsid w:val="00D876E8"/>
    <w:rsid w:val="00DA68FE"/>
    <w:rsid w:val="00DC2F4E"/>
    <w:rsid w:val="00E03134"/>
    <w:rsid w:val="00E05375"/>
    <w:rsid w:val="00E07A7F"/>
    <w:rsid w:val="00E152E4"/>
    <w:rsid w:val="00E27970"/>
    <w:rsid w:val="00E27B19"/>
    <w:rsid w:val="00E31E64"/>
    <w:rsid w:val="00E337C8"/>
    <w:rsid w:val="00E41D5B"/>
    <w:rsid w:val="00E46F60"/>
    <w:rsid w:val="00E564E4"/>
    <w:rsid w:val="00E56FF2"/>
    <w:rsid w:val="00E602FC"/>
    <w:rsid w:val="00E708A7"/>
    <w:rsid w:val="00E97590"/>
    <w:rsid w:val="00E97C89"/>
    <w:rsid w:val="00EB4068"/>
    <w:rsid w:val="00EC5283"/>
    <w:rsid w:val="00ED3AFD"/>
    <w:rsid w:val="00F03CB6"/>
    <w:rsid w:val="00F23674"/>
    <w:rsid w:val="00F24532"/>
    <w:rsid w:val="00F26E1F"/>
    <w:rsid w:val="00F36C0E"/>
    <w:rsid w:val="00F36D7E"/>
    <w:rsid w:val="00F4507C"/>
    <w:rsid w:val="00F536A7"/>
    <w:rsid w:val="00F55F77"/>
    <w:rsid w:val="00F57A2A"/>
    <w:rsid w:val="00F61B13"/>
    <w:rsid w:val="00F63683"/>
    <w:rsid w:val="00F64B39"/>
    <w:rsid w:val="00F65CC7"/>
    <w:rsid w:val="00F700C8"/>
    <w:rsid w:val="00F84CC7"/>
    <w:rsid w:val="00F91397"/>
    <w:rsid w:val="00F91E50"/>
    <w:rsid w:val="00FA229D"/>
    <w:rsid w:val="00FC0451"/>
    <w:rsid w:val="00FC24E8"/>
    <w:rsid w:val="00FC2DD2"/>
    <w:rsid w:val="00FD1444"/>
    <w:rsid w:val="00FD23E1"/>
    <w:rsid w:val="00FE092C"/>
    <w:rsid w:val="00FE0B98"/>
    <w:rsid w:val="00FE2501"/>
    <w:rsid w:val="00FE41E2"/>
    <w:rsid w:val="00FE76B9"/>
    <w:rsid w:val="00FF1C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2411"/>
  <w15:docId w15:val="{419E7AD5-5C64-40DF-B19A-F5D19C2F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imes New Roman"/>
        <w:sz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D2F"/>
  </w:style>
  <w:style w:type="paragraph" w:styleId="Heading1">
    <w:name w:val="heading 1"/>
    <w:aliases w:val="Level 1"/>
    <w:basedOn w:val="Normal"/>
    <w:next w:val="Normal"/>
    <w:link w:val="Heading1Char"/>
    <w:qFormat/>
    <w:rsid w:val="00B02229"/>
    <w:pPr>
      <w:keepNext/>
      <w:pBdr>
        <w:bottom w:val="single" w:sz="4" w:space="1" w:color="auto"/>
      </w:pBdr>
      <w:spacing w:before="240" w:after="360" w:line="240" w:lineRule="auto"/>
      <w:outlineLvl w:val="0"/>
    </w:pPr>
    <w:rPr>
      <w:rFonts w:ascii="Verdana" w:eastAsia="Times New Roman" w:hAnsi="Verdana" w:cs="Arial"/>
      <w:b/>
      <w:bCs/>
      <w:kern w:val="32"/>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B02229"/>
    <w:rPr>
      <w:rFonts w:ascii="Verdana" w:eastAsia="Times New Roman" w:hAnsi="Verdana" w:cs="Arial"/>
      <w:b/>
      <w:bCs/>
      <w:kern w:val="32"/>
      <w:sz w:val="28"/>
      <w:szCs w:val="32"/>
      <w:lang w:val="en-US"/>
    </w:rPr>
  </w:style>
  <w:style w:type="paragraph" w:styleId="Subtitle">
    <w:name w:val="Subtitle"/>
    <w:aliases w:val="Level 2"/>
    <w:basedOn w:val="Normal"/>
    <w:next w:val="Normal"/>
    <w:link w:val="SubtitleChar"/>
    <w:qFormat/>
    <w:rsid w:val="00B02229"/>
    <w:pPr>
      <w:spacing w:before="240" w:after="120" w:line="240" w:lineRule="auto"/>
    </w:pPr>
    <w:rPr>
      <w:rFonts w:ascii="Verdana" w:eastAsia="Times New Roman" w:hAnsi="Verdana" w:cs="Arial"/>
      <w:b/>
      <w:color w:val="000000"/>
      <w:spacing w:val="-3"/>
      <w:sz w:val="20"/>
      <w:szCs w:val="22"/>
      <w:lang w:val="en-GB"/>
    </w:rPr>
  </w:style>
  <w:style w:type="character" w:customStyle="1" w:styleId="SubtitleChar">
    <w:name w:val="Subtitle Char"/>
    <w:aliases w:val="Level 2 Char"/>
    <w:basedOn w:val="DefaultParagraphFont"/>
    <w:link w:val="Subtitle"/>
    <w:rsid w:val="00B02229"/>
    <w:rPr>
      <w:rFonts w:ascii="Verdana" w:eastAsia="Times New Roman" w:hAnsi="Verdana" w:cs="Arial"/>
      <w:b/>
      <w:color w:val="000000"/>
      <w:spacing w:val="-3"/>
      <w:sz w:val="20"/>
      <w:szCs w:val="22"/>
      <w:lang w:val="en-GB"/>
    </w:rPr>
  </w:style>
  <w:style w:type="paragraph" w:customStyle="1" w:styleId="Bullets">
    <w:name w:val="Bullets"/>
    <w:basedOn w:val="Normal"/>
    <w:link w:val="BulletsChar"/>
    <w:qFormat/>
    <w:rsid w:val="00B02229"/>
    <w:pPr>
      <w:tabs>
        <w:tab w:val="num" w:pos="360"/>
      </w:tabs>
      <w:spacing w:before="60" w:after="0" w:line="240" w:lineRule="auto"/>
      <w:ind w:left="360" w:hanging="360"/>
    </w:pPr>
    <w:rPr>
      <w:rFonts w:ascii="Verdana" w:eastAsia="Times New Roman" w:hAnsi="Verdana" w:cs="Arial"/>
      <w:sz w:val="20"/>
      <w:szCs w:val="22"/>
      <w:lang w:val="en-US"/>
    </w:rPr>
  </w:style>
  <w:style w:type="character" w:customStyle="1" w:styleId="BulletsChar">
    <w:name w:val="Bullets Char"/>
    <w:basedOn w:val="DefaultParagraphFont"/>
    <w:link w:val="Bullets"/>
    <w:rsid w:val="00B02229"/>
    <w:rPr>
      <w:rFonts w:ascii="Verdana" w:eastAsia="Times New Roman" w:hAnsi="Verdana" w:cs="Arial"/>
      <w:sz w:val="20"/>
      <w:szCs w:val="22"/>
      <w:lang w:val="en-US"/>
    </w:rPr>
  </w:style>
  <w:style w:type="paragraph" w:customStyle="1" w:styleId="BodyBulletGrey">
    <w:name w:val="• Body Bullet Grey"/>
    <w:basedOn w:val="Normal"/>
    <w:uiPriority w:val="99"/>
    <w:rsid w:val="00F4507C"/>
    <w:pPr>
      <w:widowControl w:val="0"/>
      <w:tabs>
        <w:tab w:val="left" w:pos="255"/>
      </w:tabs>
      <w:suppressAutoHyphens/>
      <w:autoSpaceDE w:val="0"/>
      <w:autoSpaceDN w:val="0"/>
      <w:adjustRightInd w:val="0"/>
      <w:spacing w:after="85" w:line="240" w:lineRule="atLeast"/>
      <w:ind w:left="255" w:hanging="255"/>
      <w:textAlignment w:val="center"/>
    </w:pPr>
    <w:rPr>
      <w:rFonts w:ascii="MyriadPro-SemiCn" w:eastAsia="Cambria" w:hAnsi="MyriadPro-SemiCn" w:cs="MyriadPro-SemiCn"/>
      <w:color w:val="000000"/>
      <w:sz w:val="20"/>
      <w:lang w:val="en-GB"/>
    </w:rPr>
  </w:style>
  <w:style w:type="paragraph" w:customStyle="1" w:styleId="BodyBulletGreyLast">
    <w:name w:val="• Body Bullet Grey Last"/>
    <w:basedOn w:val="BodyBulletGrey"/>
    <w:uiPriority w:val="99"/>
    <w:rsid w:val="00F4507C"/>
    <w:pPr>
      <w:spacing w:after="227"/>
    </w:pPr>
  </w:style>
  <w:style w:type="paragraph" w:styleId="Header">
    <w:name w:val="header"/>
    <w:basedOn w:val="Normal"/>
    <w:link w:val="HeaderChar"/>
    <w:uiPriority w:val="99"/>
    <w:semiHidden/>
    <w:unhideWhenUsed/>
    <w:rsid w:val="00956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6508"/>
  </w:style>
  <w:style w:type="paragraph" w:styleId="Footer">
    <w:name w:val="footer"/>
    <w:basedOn w:val="Normal"/>
    <w:link w:val="FooterChar"/>
    <w:uiPriority w:val="99"/>
    <w:semiHidden/>
    <w:unhideWhenUsed/>
    <w:rsid w:val="009565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6508"/>
  </w:style>
  <w:style w:type="paragraph" w:styleId="ListParagraph">
    <w:name w:val="List Paragraph"/>
    <w:basedOn w:val="Normal"/>
    <w:uiPriority w:val="34"/>
    <w:qFormat/>
    <w:rsid w:val="00A83D0D"/>
    <w:pPr>
      <w:ind w:left="720"/>
      <w:contextualSpacing/>
    </w:pPr>
  </w:style>
  <w:style w:type="paragraph" w:customStyle="1" w:styleId="subl2">
    <w:name w:val="subl2"/>
    <w:basedOn w:val="Normal"/>
    <w:rsid w:val="0012678B"/>
    <w:pPr>
      <w:spacing w:before="100" w:beforeAutospacing="1" w:after="100" w:afterAutospacing="1" w:line="240" w:lineRule="auto"/>
    </w:pPr>
    <w:rPr>
      <w:rFonts w:ascii="Times New Roman" w:eastAsia="Times New Roman" w:hAnsi="Times New Roman"/>
      <w:sz w:val="24"/>
      <w:szCs w:val="24"/>
      <w:lang w:eastAsia="en-CA"/>
    </w:rPr>
  </w:style>
  <w:style w:type="paragraph" w:styleId="BodyText">
    <w:name w:val="Body Text"/>
    <w:basedOn w:val="Normal"/>
    <w:link w:val="BodyTextChar"/>
    <w:uiPriority w:val="1"/>
    <w:qFormat/>
    <w:rsid w:val="00005586"/>
    <w:pPr>
      <w:widowControl w:val="0"/>
      <w:autoSpaceDE w:val="0"/>
      <w:autoSpaceDN w:val="0"/>
      <w:spacing w:before="120" w:after="0"/>
      <w:ind w:left="113"/>
    </w:pPr>
    <w:rPr>
      <w:rFonts w:ascii="Calibri" w:eastAsia="Calibri" w:hAnsi="Calibri" w:cs="Calibri"/>
      <w:sz w:val="24"/>
      <w:szCs w:val="22"/>
    </w:rPr>
  </w:style>
  <w:style w:type="character" w:customStyle="1" w:styleId="BodyTextChar">
    <w:name w:val="Body Text Char"/>
    <w:basedOn w:val="DefaultParagraphFont"/>
    <w:link w:val="BodyText"/>
    <w:uiPriority w:val="1"/>
    <w:rsid w:val="00005586"/>
    <w:rPr>
      <w:rFonts w:ascii="Calibri" w:eastAsia="Calibri" w:hAnsi="Calibri" w:cs="Calibri"/>
      <w:sz w:val="24"/>
      <w:szCs w:val="22"/>
    </w:rPr>
  </w:style>
  <w:style w:type="paragraph" w:styleId="Title">
    <w:name w:val="Title"/>
    <w:basedOn w:val="Normal"/>
    <w:next w:val="BodyText"/>
    <w:link w:val="TitleChar"/>
    <w:uiPriority w:val="10"/>
    <w:qFormat/>
    <w:rsid w:val="00005586"/>
    <w:pPr>
      <w:widowControl w:val="0"/>
      <w:autoSpaceDE w:val="0"/>
      <w:autoSpaceDN w:val="0"/>
      <w:spacing w:before="2" w:after="0" w:line="240" w:lineRule="auto"/>
      <w:ind w:left="112"/>
    </w:pPr>
    <w:rPr>
      <w:rFonts w:ascii="Calibri" w:eastAsia="Calibri" w:hAnsi="Calibri" w:cs="Calibri"/>
      <w:b/>
      <w:bCs/>
      <w:sz w:val="32"/>
      <w:szCs w:val="32"/>
    </w:rPr>
  </w:style>
  <w:style w:type="character" w:customStyle="1" w:styleId="TitleChar">
    <w:name w:val="Title Char"/>
    <w:basedOn w:val="DefaultParagraphFont"/>
    <w:link w:val="Title"/>
    <w:uiPriority w:val="10"/>
    <w:rsid w:val="00005586"/>
    <w:rPr>
      <w:rFonts w:ascii="Calibri" w:eastAsia="Calibri" w:hAnsi="Calibri" w:cs="Calibri"/>
      <w:b/>
      <w:bCs/>
      <w:sz w:val="32"/>
      <w:szCs w:val="32"/>
    </w:rPr>
  </w:style>
  <w:style w:type="character" w:styleId="CommentReference">
    <w:name w:val="annotation reference"/>
    <w:basedOn w:val="DefaultParagraphFont"/>
    <w:uiPriority w:val="99"/>
    <w:semiHidden/>
    <w:unhideWhenUsed/>
    <w:rsid w:val="00005586"/>
    <w:rPr>
      <w:sz w:val="16"/>
      <w:szCs w:val="16"/>
    </w:rPr>
  </w:style>
  <w:style w:type="paragraph" w:styleId="CommentText">
    <w:name w:val="annotation text"/>
    <w:basedOn w:val="Normal"/>
    <w:link w:val="CommentTextChar"/>
    <w:uiPriority w:val="99"/>
    <w:unhideWhenUsed/>
    <w:rsid w:val="00005586"/>
    <w:pPr>
      <w:widowControl w:val="0"/>
      <w:autoSpaceDE w:val="0"/>
      <w:autoSpaceDN w:val="0"/>
      <w:spacing w:after="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rsid w:val="00005586"/>
    <w:rPr>
      <w:rFonts w:ascii="Calibri" w:eastAsia="Calibri" w:hAnsi="Calibri" w:cs="Calibri"/>
      <w:sz w:val="20"/>
    </w:rPr>
  </w:style>
  <w:style w:type="paragraph" w:styleId="ListBullet">
    <w:name w:val="List Bullet"/>
    <w:basedOn w:val="Normal"/>
    <w:rsid w:val="00005586"/>
    <w:pPr>
      <w:numPr>
        <w:numId w:val="1"/>
      </w:numPr>
      <w:spacing w:after="0" w:line="240" w:lineRule="auto"/>
      <w:contextualSpacing/>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F91E50"/>
    <w:rPr>
      <w:color w:val="0000FF" w:themeColor="hyperlink"/>
      <w:u w:val="single"/>
    </w:rPr>
  </w:style>
  <w:style w:type="character" w:styleId="UnresolvedMention">
    <w:name w:val="Unresolved Mention"/>
    <w:basedOn w:val="DefaultParagraphFont"/>
    <w:uiPriority w:val="99"/>
    <w:semiHidden/>
    <w:unhideWhenUsed/>
    <w:rsid w:val="00F91E5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247A3"/>
    <w:pPr>
      <w:widowControl/>
      <w:autoSpaceDE/>
      <w:autoSpaceDN/>
      <w:spacing w:after="200"/>
    </w:pPr>
    <w:rPr>
      <w:rFonts w:ascii="Trebuchet MS" w:eastAsiaTheme="minorHAnsi" w:hAnsi="Trebuchet MS" w:cs="Times New Roman"/>
      <w:b/>
      <w:bCs/>
    </w:rPr>
  </w:style>
  <w:style w:type="character" w:customStyle="1" w:styleId="CommentSubjectChar">
    <w:name w:val="Comment Subject Char"/>
    <w:basedOn w:val="CommentTextChar"/>
    <w:link w:val="CommentSubject"/>
    <w:uiPriority w:val="99"/>
    <w:semiHidden/>
    <w:rsid w:val="00B247A3"/>
    <w:rPr>
      <w:rFonts w:ascii="Calibri" w:eastAsia="Calibri" w:hAnsi="Calibri" w:cs="Calibri"/>
      <w:b/>
      <w:bCs/>
      <w:sz w:val="20"/>
    </w:rPr>
  </w:style>
  <w:style w:type="character" w:styleId="FollowedHyperlink">
    <w:name w:val="FollowedHyperlink"/>
    <w:basedOn w:val="DefaultParagraphFont"/>
    <w:uiPriority w:val="99"/>
    <w:semiHidden/>
    <w:unhideWhenUsed/>
    <w:rsid w:val="001234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adsafetyatwork.ca/wp-content/uploads/2022/07/RSAW-Check-in-procedures-template.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oadsafetyatwork.ca/wp-content/uploads/2022/07/RSAW-Driving-related-hazards-checklis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oadsafetyatwork.ca/resource/form/driver-orientation-checklist-fill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Walters</dc:creator>
  <cp:lastModifiedBy>Gord Woodward - Road Safety at Work</cp:lastModifiedBy>
  <cp:revision>2</cp:revision>
  <dcterms:created xsi:type="dcterms:W3CDTF">2023-01-30T19:48:00Z</dcterms:created>
  <dcterms:modified xsi:type="dcterms:W3CDTF">2023-01-30T19:48:00Z</dcterms:modified>
</cp:coreProperties>
</file>